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8D79" w14:textId="626AAFAC"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School Name: </w:t>
      </w:r>
      <w:r w:rsidRPr="009A06C4">
        <w:rPr>
          <w:rFonts w:ascii="Times New Roman" w:eastAsia="Times New Roman" w:hAnsi="Times New Roman" w:cs="Times New Roman"/>
          <w:bCs/>
          <w:sz w:val="24"/>
          <w:szCs w:val="24"/>
        </w:rPr>
        <w:t>P</w:t>
      </w:r>
      <w:r w:rsidR="009A06C4">
        <w:rPr>
          <w:rFonts w:ascii="Times New Roman" w:eastAsia="Times New Roman" w:hAnsi="Times New Roman" w:cs="Times New Roman"/>
          <w:bCs/>
          <w:sz w:val="24"/>
          <w:szCs w:val="24"/>
        </w:rPr>
        <w:t xml:space="preserve">S 482 - </w:t>
      </w:r>
      <w:r w:rsidRPr="009A06C4">
        <w:rPr>
          <w:rFonts w:ascii="Times New Roman" w:eastAsia="Times New Roman" w:hAnsi="Times New Roman" w:cs="Times New Roman"/>
          <w:bCs/>
          <w:sz w:val="24"/>
          <w:szCs w:val="24"/>
        </w:rPr>
        <w:t>Albee Square Montessori Public School</w:t>
      </w:r>
      <w:r>
        <w:rPr>
          <w:rFonts w:ascii="Times New Roman" w:eastAsia="Times New Roman" w:hAnsi="Times New Roman" w:cs="Times New Roman"/>
          <w:b/>
          <w:sz w:val="24"/>
          <w:szCs w:val="24"/>
        </w:rPr>
        <w:t xml:space="preserve"> </w:t>
      </w:r>
    </w:p>
    <w:p w14:paraId="665F2210" w14:textId="77777777" w:rsidR="006130F6" w:rsidRPr="009A06C4" w:rsidRDefault="0000000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District:</w:t>
      </w:r>
      <w:r w:rsidRPr="009A06C4">
        <w:rPr>
          <w:rFonts w:ascii="Times New Roman" w:eastAsia="Times New Roman" w:hAnsi="Times New Roman" w:cs="Times New Roman"/>
          <w:bCs/>
          <w:sz w:val="24"/>
          <w:szCs w:val="24"/>
        </w:rPr>
        <w:t>13</w:t>
      </w:r>
    </w:p>
    <w:p w14:paraId="6AAAA81C"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School Site: </w:t>
      </w:r>
      <w:r w:rsidRPr="009A06C4">
        <w:rPr>
          <w:rFonts w:ascii="Times New Roman" w:eastAsia="Times New Roman" w:hAnsi="Times New Roman" w:cs="Times New Roman"/>
          <w:bCs/>
          <w:sz w:val="24"/>
          <w:szCs w:val="24"/>
        </w:rPr>
        <w:t>424 Albee Square West, Brooklyn New York 11201</w:t>
      </w:r>
    </w:p>
    <w:p w14:paraId="30003462" w14:textId="77777777" w:rsidR="006130F6" w:rsidRPr="009A06C4" w:rsidRDefault="0000000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Send Cover Letter, Resume and Portfolio to: </w:t>
      </w:r>
      <w:r w:rsidRPr="009A06C4">
        <w:rPr>
          <w:rFonts w:ascii="Times New Roman" w:eastAsia="Times New Roman" w:hAnsi="Times New Roman" w:cs="Times New Roman"/>
          <w:bCs/>
          <w:sz w:val="24"/>
          <w:szCs w:val="24"/>
        </w:rPr>
        <w:t>albeesquaremontessori@gmail.com</w:t>
      </w:r>
    </w:p>
    <w:p w14:paraId="12E650E5" w14:textId="77777777" w:rsidR="006130F6" w:rsidRDefault="006130F6">
      <w:pPr>
        <w:spacing w:after="0" w:line="240" w:lineRule="auto"/>
        <w:rPr>
          <w:rFonts w:ascii="Times New Roman" w:eastAsia="Times New Roman" w:hAnsi="Times New Roman" w:cs="Times New Roman"/>
          <w:sz w:val="24"/>
          <w:szCs w:val="24"/>
          <w:highlight w:val="yellow"/>
        </w:rPr>
      </w:pPr>
    </w:p>
    <w:p w14:paraId="28BA2AFF" w14:textId="77777777" w:rsidR="006130F6"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w:t>
      </w:r>
    </w:p>
    <w:p w14:paraId="09104F42"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Paraprofessional</w:t>
      </w:r>
    </w:p>
    <w:p w14:paraId="51BD498D" w14:textId="77777777" w:rsidR="006130F6" w:rsidRDefault="006130F6">
      <w:pPr>
        <w:spacing w:after="0" w:line="240" w:lineRule="auto"/>
        <w:rPr>
          <w:rFonts w:ascii="Times New Roman" w:eastAsia="Times New Roman" w:hAnsi="Times New Roman" w:cs="Times New Roman"/>
          <w:sz w:val="24"/>
          <w:szCs w:val="24"/>
        </w:rPr>
      </w:pPr>
    </w:p>
    <w:p w14:paraId="65BB975D"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77128D6E" w14:textId="77777777" w:rsidR="006130F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Albee Square Montessori Public School is the first district public school in NYC Public Schools. </w:t>
      </w:r>
    </w:p>
    <w:p w14:paraId="1DC8AAFA"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our diverse school, each child is seen as a culturally rich unique individual who will thrive and learn in beautiful and peaceful Montessori multi-age classrooms rich with materials and experiences designed to support a wide range of learning styles and developmental levels.</w:t>
      </w:r>
    </w:p>
    <w:p w14:paraId="3653EF98" w14:textId="77777777" w:rsidR="006130F6" w:rsidRDefault="006130F6">
      <w:pPr>
        <w:spacing w:after="0" w:line="240" w:lineRule="auto"/>
        <w:rPr>
          <w:rFonts w:ascii="Times New Roman" w:eastAsia="Times New Roman" w:hAnsi="Times New Roman" w:cs="Times New Roman"/>
          <w:sz w:val="24"/>
          <w:szCs w:val="24"/>
        </w:rPr>
      </w:pPr>
    </w:p>
    <w:p w14:paraId="4D1B6B97"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immersion in the natural world around them and bringing awareness of their environmental responsibility to our planet through sustainability efforts, children will explore and learn through guided observation, inquiry driven, hands-on experiences, </w:t>
      </w:r>
      <w:proofErr w:type="gramStart"/>
      <w:r>
        <w:rPr>
          <w:rFonts w:ascii="Times New Roman" w:eastAsia="Times New Roman" w:hAnsi="Times New Roman" w:cs="Times New Roman"/>
          <w:sz w:val="24"/>
          <w:szCs w:val="24"/>
        </w:rPr>
        <w:t>exploration</w:t>
      </w:r>
      <w:proofErr w:type="gramEnd"/>
      <w:r>
        <w:rPr>
          <w:rFonts w:ascii="Times New Roman" w:eastAsia="Times New Roman" w:hAnsi="Times New Roman" w:cs="Times New Roman"/>
          <w:sz w:val="24"/>
          <w:szCs w:val="24"/>
        </w:rPr>
        <w:t xml:space="preserve"> and discovery.</w:t>
      </w:r>
    </w:p>
    <w:p w14:paraId="2FFB63BC" w14:textId="77777777" w:rsidR="006130F6"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staff members who demonstrate a willingness to be a part of our diverse, student-centered school and with a knowledge of or commitment to learning the principles of Montessori education </w:t>
      </w:r>
      <w:proofErr w:type="gramStart"/>
      <w:r>
        <w:rPr>
          <w:rFonts w:ascii="Times New Roman" w:eastAsia="Times New Roman" w:hAnsi="Times New Roman" w:cs="Times New Roman"/>
          <w:sz w:val="24"/>
          <w:szCs w:val="24"/>
        </w:rPr>
        <w:t>including;</w:t>
      </w:r>
      <w:proofErr w:type="gramEnd"/>
      <w:r>
        <w:rPr>
          <w:rFonts w:ascii="Times New Roman" w:eastAsia="Times New Roman" w:hAnsi="Times New Roman" w:cs="Times New Roman"/>
          <w:sz w:val="24"/>
          <w:szCs w:val="24"/>
        </w:rPr>
        <w:t xml:space="preserve"> student-centered learning in an intentionally designed, mixed-age classroom environment.</w:t>
      </w:r>
    </w:p>
    <w:p w14:paraId="5A2E0201" w14:textId="77777777" w:rsidR="006130F6"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5-day summer planning institute will offer an essential opportunity for staff to be involved in developing the school’s culture and instructional program. Additionally, the school will offer opportunities for teachers to participate in:</w:t>
      </w:r>
    </w:p>
    <w:p w14:paraId="320FD0FB" w14:textId="77777777" w:rsidR="006130F6"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school and/or Saturday tutoring, enrichment, sports, arts, and family programs</w:t>
      </w:r>
    </w:p>
    <w:p w14:paraId="23D10740" w14:textId="77777777" w:rsidR="006130F6"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250FE277" w14:textId="77777777" w:rsidR="006130F6"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intervisitations, teacher common planning, and collaborative conversation</w:t>
      </w:r>
    </w:p>
    <w:p w14:paraId="6D6FBC41" w14:textId="77777777" w:rsidR="006130F6" w:rsidRDefault="006130F6">
      <w:pPr>
        <w:spacing w:after="0" w:line="240" w:lineRule="auto"/>
        <w:rPr>
          <w:rFonts w:ascii="Times New Roman" w:eastAsia="Times New Roman" w:hAnsi="Times New Roman" w:cs="Times New Roman"/>
          <w:sz w:val="24"/>
          <w:szCs w:val="24"/>
          <w:highlight w:val="yellow"/>
        </w:rPr>
      </w:pPr>
    </w:p>
    <w:p w14:paraId="7295FF53" w14:textId="77777777" w:rsidR="006130F6"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7F70FAC6" w14:textId="77777777" w:rsidR="006130F6" w:rsidRDefault="006130F6">
      <w:pPr>
        <w:spacing w:after="0" w:line="240" w:lineRule="auto"/>
        <w:rPr>
          <w:rFonts w:ascii="Times New Roman" w:eastAsia="Times New Roman" w:hAnsi="Times New Roman" w:cs="Times New Roman"/>
          <w:b/>
          <w:color w:val="6AA84F"/>
          <w:sz w:val="24"/>
          <w:szCs w:val="24"/>
        </w:rPr>
      </w:pPr>
    </w:p>
    <w:p w14:paraId="2C51863A" w14:textId="77777777" w:rsidR="006130F6"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4E972221" w14:textId="77777777" w:rsidR="006130F6" w:rsidRDefault="006130F6">
      <w:pPr>
        <w:spacing w:after="0" w:line="240" w:lineRule="auto"/>
        <w:rPr>
          <w:rFonts w:ascii="Times New Roman" w:eastAsia="Times New Roman" w:hAnsi="Times New Roman" w:cs="Times New Roman"/>
          <w:sz w:val="24"/>
          <w:szCs w:val="24"/>
          <w:highlight w:val="yellow"/>
        </w:rPr>
      </w:pPr>
    </w:p>
    <w:p w14:paraId="17053BA2" w14:textId="77777777" w:rsidR="006130F6" w:rsidRDefault="006130F6">
      <w:pPr>
        <w:spacing w:after="0" w:line="240" w:lineRule="auto"/>
        <w:rPr>
          <w:rFonts w:ascii="Times New Roman" w:eastAsia="Times New Roman" w:hAnsi="Times New Roman" w:cs="Times New Roman"/>
          <w:i/>
          <w:sz w:val="24"/>
          <w:szCs w:val="24"/>
        </w:rPr>
      </w:pPr>
    </w:p>
    <w:p w14:paraId="3ECD820E"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6D032282"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UFT Paraprofessionals hired after 2004 must have a Level 1 NYSED Teaching Assistant Certificate. UFT Paraprofessionals hired before 2004 currently on DOE payroll are eligible for this position.</w:t>
      </w:r>
    </w:p>
    <w:p w14:paraId="2C4FC3BF" w14:textId="77777777" w:rsidR="006130F6" w:rsidRDefault="006130F6">
      <w:pPr>
        <w:spacing w:after="0" w:line="240" w:lineRule="auto"/>
        <w:rPr>
          <w:rFonts w:ascii="Times New Roman" w:eastAsia="Times New Roman" w:hAnsi="Times New Roman" w:cs="Times New Roman"/>
          <w:b/>
          <w:sz w:val="24"/>
          <w:szCs w:val="24"/>
        </w:rPr>
      </w:pPr>
    </w:p>
    <w:p w14:paraId="0B154D3B"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4B4097EA"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0810D0CA" w14:textId="77777777" w:rsidR="006130F6" w:rsidRDefault="006130F6">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130F6" w14:paraId="1BF26F4F" w14:textId="77777777">
        <w:tc>
          <w:tcPr>
            <w:tcW w:w="10296" w:type="dxa"/>
          </w:tcPr>
          <w:p w14:paraId="082694A0" w14:textId="77777777" w:rsidR="006130F6" w:rsidRPr="009A06C4" w:rsidRDefault="00000000">
            <w:pPr>
              <w:numPr>
                <w:ilvl w:val="0"/>
                <w:numId w:val="2"/>
              </w:numPr>
              <w:spacing w:after="0" w:line="240" w:lineRule="auto"/>
              <w:rPr>
                <w:rFonts w:ascii="Times New Roman" w:eastAsia="Times New Roman" w:hAnsi="Times New Roman" w:cs="Times New Roman"/>
                <w:sz w:val="24"/>
                <w:szCs w:val="24"/>
              </w:rPr>
            </w:pPr>
            <w:r w:rsidRPr="009A06C4">
              <w:rPr>
                <w:rFonts w:ascii="Times New Roman" w:eastAsia="Times New Roman" w:hAnsi="Times New Roman" w:cs="Times New Roman"/>
                <w:sz w:val="24"/>
                <w:szCs w:val="24"/>
              </w:rPr>
              <w:t xml:space="preserve">Working in a new start up organization within a non-traditional school schedule and organizational structure aligned to the Montessori </w:t>
            </w:r>
            <w:proofErr w:type="gramStart"/>
            <w:r w:rsidRPr="009A06C4">
              <w:rPr>
                <w:rFonts w:ascii="Times New Roman" w:eastAsia="Times New Roman" w:hAnsi="Times New Roman" w:cs="Times New Roman"/>
                <w:sz w:val="24"/>
                <w:szCs w:val="24"/>
              </w:rPr>
              <w:t>philosophy</w:t>
            </w:r>
            <w:proofErr w:type="gramEnd"/>
            <w:r w:rsidRPr="009A06C4">
              <w:rPr>
                <w:rFonts w:ascii="Times New Roman" w:eastAsia="Times New Roman" w:hAnsi="Times New Roman" w:cs="Times New Roman"/>
                <w:sz w:val="24"/>
                <w:szCs w:val="24"/>
              </w:rPr>
              <w:t xml:space="preserve"> </w:t>
            </w:r>
          </w:p>
          <w:p w14:paraId="4B207D4A" w14:textId="77777777" w:rsidR="006130F6" w:rsidRPr="009A06C4"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A06C4">
              <w:rPr>
                <w:rFonts w:ascii="Times New Roman" w:eastAsia="Times New Roman" w:hAnsi="Times New Roman" w:cs="Times New Roman"/>
                <w:color w:val="000000"/>
                <w:sz w:val="24"/>
                <w:szCs w:val="24"/>
              </w:rPr>
              <w:t xml:space="preserve">Supporting students in the classroom </w:t>
            </w:r>
          </w:p>
          <w:p w14:paraId="38735E71"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A06C4">
              <w:rPr>
                <w:rFonts w:ascii="Times New Roman" w:eastAsia="Times New Roman" w:hAnsi="Times New Roman" w:cs="Times New Roman"/>
                <w:color w:val="000000"/>
                <w:sz w:val="24"/>
                <w:szCs w:val="24"/>
              </w:rPr>
              <w:t>Contributing</w:t>
            </w:r>
            <w:r>
              <w:rPr>
                <w:rFonts w:ascii="Times New Roman" w:eastAsia="Times New Roman" w:hAnsi="Times New Roman" w:cs="Times New Roman"/>
                <w:color w:val="000000"/>
                <w:sz w:val="24"/>
                <w:szCs w:val="24"/>
              </w:rPr>
              <w:t xml:space="preserve"> to student observation and documentation files </w:t>
            </w:r>
          </w:p>
          <w:p w14:paraId="3CFAF7BB"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individual teachers and teacher teams to provide targeted, small group and one-on-one instructional support to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02FEA33E"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with teachers to implement an integrated curriculum and student-centered </w:t>
            </w:r>
            <w:proofErr w:type="gramStart"/>
            <w:r>
              <w:rPr>
                <w:rFonts w:ascii="Times New Roman" w:eastAsia="Times New Roman" w:hAnsi="Times New Roman" w:cs="Times New Roman"/>
                <w:color w:val="000000"/>
                <w:sz w:val="24"/>
                <w:szCs w:val="24"/>
              </w:rPr>
              <w:t>environment</w:t>
            </w:r>
            <w:proofErr w:type="gramEnd"/>
            <w:r>
              <w:rPr>
                <w:rFonts w:ascii="Times New Roman" w:eastAsia="Times New Roman" w:hAnsi="Times New Roman" w:cs="Times New Roman"/>
                <w:color w:val="000000"/>
                <w:sz w:val="24"/>
                <w:szCs w:val="24"/>
              </w:rPr>
              <w:t xml:space="preserve"> </w:t>
            </w:r>
          </w:p>
          <w:p w14:paraId="7DC940FC"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teachers to create a learning environment where students’ emotional and social needs are met through conflict resolution, peer mediation, collaborative learning, team building activities, etc. </w:t>
            </w:r>
          </w:p>
          <w:p w14:paraId="2CCEFDFC"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Seeking professional growth experiences, and contributing to the professional growth of colleagues </w:t>
            </w:r>
          </w:p>
        </w:tc>
      </w:tr>
    </w:tbl>
    <w:p w14:paraId="3EA4FD78" w14:textId="77777777" w:rsidR="006130F6" w:rsidRDefault="006130F6">
      <w:pPr>
        <w:spacing w:after="0" w:line="240" w:lineRule="auto"/>
        <w:rPr>
          <w:rFonts w:ascii="Times New Roman" w:eastAsia="Times New Roman" w:hAnsi="Times New Roman" w:cs="Times New Roman"/>
          <w:sz w:val="24"/>
          <w:szCs w:val="24"/>
        </w:rPr>
      </w:pPr>
    </w:p>
    <w:p w14:paraId="5A9CC147"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4AAFB515" w14:textId="77777777" w:rsidR="006130F6"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successful candidate will demonstrate:</w:t>
      </w:r>
    </w:p>
    <w:p w14:paraId="51C2BCDF" w14:textId="77777777" w:rsidR="006130F6" w:rsidRDefault="006130F6">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130F6" w14:paraId="52C6CD77" w14:textId="77777777">
        <w:trPr>
          <w:trHeight w:val="1610"/>
        </w:trPr>
        <w:tc>
          <w:tcPr>
            <w:tcW w:w="10296" w:type="dxa"/>
          </w:tcPr>
          <w:p w14:paraId="36D49379" w14:textId="77777777" w:rsidR="006130F6" w:rsidRDefault="006130F6">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yellow"/>
              </w:rPr>
            </w:pPr>
          </w:p>
          <w:p w14:paraId="142A6858"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implementing study skills and organizational strategies in daily </w:t>
            </w:r>
            <w:proofErr w:type="gramStart"/>
            <w:r>
              <w:rPr>
                <w:rFonts w:ascii="Times New Roman" w:eastAsia="Times New Roman" w:hAnsi="Times New Roman" w:cs="Times New Roman"/>
                <w:color w:val="000000"/>
                <w:sz w:val="24"/>
                <w:szCs w:val="24"/>
              </w:rPr>
              <w:t>lessons</w:t>
            </w:r>
            <w:proofErr w:type="gramEnd"/>
            <w:r>
              <w:rPr>
                <w:rFonts w:ascii="Times New Roman" w:eastAsia="Times New Roman" w:hAnsi="Times New Roman" w:cs="Times New Roman"/>
                <w:color w:val="000000"/>
                <w:sz w:val="24"/>
                <w:szCs w:val="24"/>
              </w:rPr>
              <w:t xml:space="preserve"> </w:t>
            </w:r>
          </w:p>
          <w:p w14:paraId="39F1B436"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work with classroom teachers to implement collaborative learning </w:t>
            </w:r>
            <w:proofErr w:type="gramStart"/>
            <w:r>
              <w:rPr>
                <w:rFonts w:ascii="Times New Roman" w:eastAsia="Times New Roman" w:hAnsi="Times New Roman" w:cs="Times New Roman"/>
                <w:color w:val="000000"/>
                <w:sz w:val="24"/>
                <w:szCs w:val="24"/>
              </w:rPr>
              <w:t>activities</w:t>
            </w:r>
            <w:proofErr w:type="gramEnd"/>
            <w:r>
              <w:rPr>
                <w:rFonts w:ascii="Times New Roman" w:eastAsia="Times New Roman" w:hAnsi="Times New Roman" w:cs="Times New Roman"/>
                <w:color w:val="000000"/>
                <w:sz w:val="24"/>
                <w:szCs w:val="24"/>
              </w:rPr>
              <w:t xml:space="preserve"> </w:t>
            </w:r>
          </w:p>
          <w:p w14:paraId="089B56F5"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student management skills </w:t>
            </w:r>
          </w:p>
          <w:p w14:paraId="4A63B897"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professionally and effectively communicate orally and in writing with colleagues and </w:t>
            </w:r>
            <w:proofErr w:type="gramStart"/>
            <w:r>
              <w:rPr>
                <w:rFonts w:ascii="Times New Roman" w:eastAsia="Times New Roman" w:hAnsi="Times New Roman" w:cs="Times New Roman"/>
                <w:color w:val="000000"/>
                <w:sz w:val="24"/>
                <w:szCs w:val="24"/>
              </w:rPr>
              <w:t>students</w:t>
            </w:r>
            <w:proofErr w:type="gramEnd"/>
          </w:p>
          <w:p w14:paraId="6EAD4C8C"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work in teams and collaborate and support school wide initiatives to support student engagement and </w:t>
            </w:r>
            <w:proofErr w:type="gramStart"/>
            <w:r>
              <w:rPr>
                <w:rFonts w:ascii="Times New Roman" w:eastAsia="Times New Roman" w:hAnsi="Times New Roman" w:cs="Times New Roman"/>
                <w:color w:val="000000"/>
                <w:sz w:val="24"/>
                <w:szCs w:val="24"/>
              </w:rPr>
              <w:t>learning</w:t>
            </w:r>
            <w:proofErr w:type="gramEnd"/>
          </w:p>
          <w:p w14:paraId="095E92F2"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continuous professional growth (i.e. professional development, formal education, outside reading) </w:t>
            </w:r>
          </w:p>
          <w:p w14:paraId="0C37F99A"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or willingness to learn how to support the use of technology in the classroom to improve student </w:t>
            </w:r>
            <w:proofErr w:type="gramStart"/>
            <w:r>
              <w:rPr>
                <w:rFonts w:ascii="Times New Roman" w:eastAsia="Times New Roman" w:hAnsi="Times New Roman" w:cs="Times New Roman"/>
                <w:color w:val="000000"/>
                <w:sz w:val="24"/>
                <w:szCs w:val="24"/>
              </w:rPr>
              <w:t>learning</w:t>
            </w:r>
            <w:proofErr w:type="gramEnd"/>
            <w:r>
              <w:rPr>
                <w:rFonts w:ascii="Times New Roman" w:eastAsia="Times New Roman" w:hAnsi="Times New Roman" w:cs="Times New Roman"/>
                <w:color w:val="000000"/>
                <w:sz w:val="24"/>
                <w:szCs w:val="24"/>
              </w:rPr>
              <w:t xml:space="preserve"> </w:t>
            </w:r>
          </w:p>
          <w:p w14:paraId="5A6F3873"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assist teachers in all independent, partner, group and whole class projects, work and </w:t>
            </w:r>
            <w:proofErr w:type="gramStart"/>
            <w:r>
              <w:rPr>
                <w:rFonts w:ascii="Times New Roman" w:eastAsia="Times New Roman" w:hAnsi="Times New Roman" w:cs="Times New Roman"/>
                <w:color w:val="000000"/>
                <w:sz w:val="24"/>
                <w:szCs w:val="24"/>
              </w:rPr>
              <w:t>activities</w:t>
            </w:r>
            <w:proofErr w:type="gramEnd"/>
            <w:r>
              <w:rPr>
                <w:rFonts w:ascii="Times New Roman" w:eastAsia="Times New Roman" w:hAnsi="Times New Roman" w:cs="Times New Roman"/>
                <w:color w:val="000000"/>
                <w:sz w:val="24"/>
                <w:szCs w:val="24"/>
              </w:rPr>
              <w:t xml:space="preserve"> </w:t>
            </w:r>
          </w:p>
          <w:p w14:paraId="77D573C2" w14:textId="77777777" w:rsidR="006130F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Excellent attendance, </w:t>
            </w:r>
            <w:proofErr w:type="gramStart"/>
            <w:r>
              <w:rPr>
                <w:rFonts w:ascii="Times New Roman" w:eastAsia="Times New Roman" w:hAnsi="Times New Roman" w:cs="Times New Roman"/>
                <w:color w:val="000000"/>
                <w:sz w:val="24"/>
                <w:szCs w:val="24"/>
              </w:rPr>
              <w:t>punctuality</w:t>
            </w:r>
            <w:proofErr w:type="gramEnd"/>
            <w:r>
              <w:rPr>
                <w:rFonts w:ascii="Times New Roman" w:eastAsia="Times New Roman" w:hAnsi="Times New Roman" w:cs="Times New Roman"/>
                <w:color w:val="000000"/>
                <w:sz w:val="24"/>
                <w:szCs w:val="24"/>
              </w:rPr>
              <w:t xml:space="preserve"> and organizational skills </w:t>
            </w:r>
          </w:p>
        </w:tc>
      </w:tr>
    </w:tbl>
    <w:p w14:paraId="2FC52EF7" w14:textId="77777777" w:rsidR="006130F6" w:rsidRDefault="006130F6">
      <w:pPr>
        <w:spacing w:after="0" w:line="240" w:lineRule="auto"/>
        <w:rPr>
          <w:rFonts w:ascii="Times New Roman" w:eastAsia="Times New Roman" w:hAnsi="Times New Roman" w:cs="Times New Roman"/>
          <w:b/>
          <w:sz w:val="24"/>
          <w:szCs w:val="24"/>
        </w:rPr>
      </w:pPr>
    </w:p>
    <w:p w14:paraId="3AA78050"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46F25AF3" w14:textId="77777777" w:rsidR="006130F6" w:rsidRDefault="006130F6">
      <w:pPr>
        <w:spacing w:after="0" w:line="240" w:lineRule="auto"/>
        <w:rPr>
          <w:rFonts w:ascii="Times New Roman" w:eastAsia="Times New Roman" w:hAnsi="Times New Roman" w:cs="Times New Roman"/>
          <w:b/>
          <w:sz w:val="24"/>
          <w:szCs w:val="24"/>
        </w:rPr>
      </w:pPr>
    </w:p>
    <w:p w14:paraId="5A97E69B" w14:textId="77777777" w:rsidR="006130F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1076A958" w14:textId="77777777" w:rsidR="006130F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334B5110" w14:textId="77777777" w:rsidR="006130F6" w:rsidRDefault="006130F6">
      <w:pPr>
        <w:spacing w:after="0" w:line="240" w:lineRule="auto"/>
        <w:rPr>
          <w:rFonts w:ascii="Times New Roman" w:eastAsia="Times New Roman" w:hAnsi="Times New Roman" w:cs="Times New Roman"/>
          <w:sz w:val="24"/>
          <w:szCs w:val="24"/>
        </w:rPr>
      </w:pPr>
    </w:p>
    <w:sectPr w:rsidR="006130F6">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BF9DF" w14:textId="77777777" w:rsidR="001E25A5" w:rsidRDefault="001E25A5">
      <w:pPr>
        <w:spacing w:after="0" w:line="240" w:lineRule="auto"/>
      </w:pPr>
      <w:r>
        <w:separator/>
      </w:r>
    </w:p>
  </w:endnote>
  <w:endnote w:type="continuationSeparator" w:id="0">
    <w:p w14:paraId="1CF794CA" w14:textId="77777777" w:rsidR="001E25A5" w:rsidRDefault="001E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A1D626D-73C7-1446-BF5D-EFA003631CC9}"/>
    <w:embedBold r:id="rId2" w:fontKey="{FA2F15B4-44A0-4348-8AA7-45E76106EDAD}"/>
  </w:font>
  <w:font w:name="Courier New">
    <w:panose1 w:val="02070309020205020404"/>
    <w:charset w:val="00"/>
    <w:family w:val="modern"/>
    <w:pitch w:val="fixed"/>
    <w:sig w:usb0="E0002EFF" w:usb1="C0007843" w:usb2="00000009" w:usb3="00000000" w:csb0="000001FF" w:csb1="00000000"/>
    <w:embedRegular r:id="rId3" w:fontKey="{4FAF06FB-45AC-A64E-9045-A1A412786F67}"/>
  </w:font>
  <w:font w:name="Noto Sans Symbols">
    <w:panose1 w:val="020B0604020202020204"/>
    <w:charset w:val="00"/>
    <w:family w:val="auto"/>
    <w:pitch w:val="default"/>
    <w:embedRegular r:id="rId4" w:fontKey="{8C56C54A-8D37-634C-B303-5203AE9B683A}"/>
  </w:font>
  <w:font w:name="Times New Roman">
    <w:panose1 w:val="02020603050405020304"/>
    <w:charset w:val="00"/>
    <w:family w:val="roman"/>
    <w:pitch w:val="variable"/>
    <w:sig w:usb0="E0002EFF" w:usb1="C000785B" w:usb2="00000009" w:usb3="00000000" w:csb0="000001FF" w:csb1="00000000"/>
    <w:embedRegular r:id="rId5" w:fontKey="{C9A8F2CD-D206-774D-83AF-5E49E238B927}"/>
    <w:embedBold r:id="rId6" w:fontKey="{A8F9CF0E-9C9A-1744-A919-458D468E7354}"/>
    <w:embedItalic r:id="rId7" w:fontKey="{315950A0-3AD3-1D4F-8001-6994B32A6E69}"/>
  </w:font>
  <w:font w:name="Georgia">
    <w:panose1 w:val="02040502050405020303"/>
    <w:charset w:val="00"/>
    <w:family w:val="roman"/>
    <w:pitch w:val="variable"/>
    <w:sig w:usb0="00000287" w:usb1="00000000" w:usb2="00000000" w:usb3="00000000" w:csb0="0000009F" w:csb1="00000000"/>
    <w:embedRegular r:id="rId8" w:fontKey="{DC5D4E5C-B2E8-0245-B0D1-FF05FDB2C422}"/>
    <w:embedItalic r:id="rId9" w:fontKey="{7832AE1B-D0BD-8E4B-BFC7-EF00BF056E47}"/>
  </w:font>
  <w:font w:name="Cambria">
    <w:panose1 w:val="02040503050406030204"/>
    <w:charset w:val="00"/>
    <w:family w:val="roman"/>
    <w:pitch w:val="variable"/>
    <w:sig w:usb0="E00002FF" w:usb1="400004FF" w:usb2="00000000" w:usb3="00000000" w:csb0="0000019F" w:csb1="00000000"/>
    <w:embedRegular r:id="rId10" w:fontKey="{0AAE7E22-EB66-524C-A8C5-0428C1C2CC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9A271" w14:textId="77777777" w:rsidR="001E25A5" w:rsidRDefault="001E25A5">
      <w:pPr>
        <w:spacing w:after="0" w:line="240" w:lineRule="auto"/>
      </w:pPr>
      <w:r>
        <w:separator/>
      </w:r>
    </w:p>
  </w:footnote>
  <w:footnote w:type="continuationSeparator" w:id="0">
    <w:p w14:paraId="238B0C6A" w14:textId="77777777" w:rsidR="001E25A5" w:rsidRDefault="001E2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BD1F" w14:textId="77777777" w:rsidR="006130F6"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PARAPROFESSIONAL VACANCY CIRCULAR</w:t>
    </w:r>
  </w:p>
  <w:p w14:paraId="3F26427A" w14:textId="77777777" w:rsidR="006130F6" w:rsidRDefault="006130F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8274D"/>
    <w:multiLevelType w:val="multilevel"/>
    <w:tmpl w:val="C9B00F9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CD2A39"/>
    <w:multiLevelType w:val="multilevel"/>
    <w:tmpl w:val="29504FE6"/>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0547304">
    <w:abstractNumId w:val="1"/>
  </w:num>
  <w:num w:numId="2" w16cid:durableId="790395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0F6"/>
    <w:rsid w:val="001E25A5"/>
    <w:rsid w:val="006130F6"/>
    <w:rsid w:val="0062785E"/>
    <w:rsid w:val="006A69E0"/>
    <w:rsid w:val="00861614"/>
    <w:rsid w:val="009A0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05A3D0"/>
  <w15:docId w15:val="{D1238B50-52DE-0E4E-8E15-EC1A00D3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PN9GNMMi3PynQER1AxzoIXi+Q==">CgMxLjAyCGguZ2pkZ3hzOAByITE3aUZFaHVRdjlyNHJpS21mcVgzcE1ZZFBfdENfVF9zWQ==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3</cp:revision>
  <dcterms:created xsi:type="dcterms:W3CDTF">2024-04-29T15:54:00Z</dcterms:created>
  <dcterms:modified xsi:type="dcterms:W3CDTF">2024-04-29T16:14:00Z</dcterms:modified>
</cp:coreProperties>
</file>