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PS 456 - </w:t>
      </w:r>
      <w:r w:rsidDel="00000000" w:rsidR="00000000" w:rsidRPr="00000000">
        <w:rPr>
          <w:rFonts w:ascii="Times New Roman" w:cs="Times New Roman" w:eastAsia="Times New Roman" w:hAnsi="Times New Roman"/>
          <w:sz w:val="24"/>
          <w:szCs w:val="24"/>
          <w:rtl w:val="0"/>
        </w:rPr>
        <w:t xml:space="preserve">The Elizabeth Jennings School for Bold Explorers (BE)</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15</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489 State Street Brooklyn, NY 11217</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Cover Letter, Resume and Teaching Portfolios to:</w:t>
      </w:r>
      <w:r w:rsidDel="00000000" w:rsidR="00000000" w:rsidRPr="00000000">
        <w:rPr>
          <w:rFonts w:ascii="Times New Roman" w:cs="Times New Roman" w:eastAsia="Times New Roman" w:hAnsi="Times New Roman"/>
          <w:sz w:val="24"/>
          <w:szCs w:val="24"/>
          <w:rtl w:val="0"/>
        </w:rPr>
        <w:t xml:space="preserve"> es456k@gmail.com</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POSITIONS &amp; ELIGIBILITY REQUIREMENTS</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State certification in the appropriate content area</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sufficient budget, positions in the school may include, but are not limited to, the following titles:</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left="720" w:hanging="360"/>
        <w:rPr>
          <w:rFonts w:ascii="Times New Roman" w:cs="Times New Roman" w:eastAsia="Times New Roman" w:hAnsi="Times New Roman"/>
          <w:sz w:val="6"/>
          <w:szCs w:val="6"/>
        </w:rPr>
        <w:sectPr>
          <w:headerReference r:id="rId7" w:type="default"/>
          <w:pgSz w:h="15840" w:w="12240" w:orient="portrait"/>
          <w:pgMar w:bottom="1080" w:top="1080" w:left="1080" w:right="1080" w:header="720" w:footer="720"/>
          <w:pgNumType w:start="1"/>
        </w:sectPr>
      </w:pP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Childhood Education (Grades Pre-k-6)</w:t>
      </w:r>
    </w:p>
    <w:p w:rsidR="00000000" w:rsidDel="00000000" w:rsidP="00000000" w:rsidRDefault="00000000" w:rsidRPr="00000000" w14:paraId="0000000C">
      <w:pPr>
        <w:numPr>
          <w:ilvl w:val="0"/>
          <w:numId w:val="1"/>
        </w:numPr>
        <w:spacing w:after="0" w:line="24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Childhood Education (Birth-Grade 2)</w:t>
      </w:r>
    </w:p>
    <w:p w:rsidR="00000000" w:rsidDel="00000000" w:rsidP="00000000" w:rsidRDefault="00000000" w:rsidRPr="00000000" w14:paraId="0000000D">
      <w:pPr>
        <w:numPr>
          <w:ilvl w:val="0"/>
          <w:numId w:val="1"/>
        </w:numPr>
        <w:spacing w:after="0" w:line="24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with Disabilities (Birth-Grade 2)</w:t>
      </w:r>
    </w:p>
    <w:p w:rsidR="00000000" w:rsidDel="00000000" w:rsidP="00000000" w:rsidRDefault="00000000" w:rsidRPr="00000000" w14:paraId="0000000E">
      <w:pPr>
        <w:numPr>
          <w:ilvl w:val="0"/>
          <w:numId w:val="1"/>
        </w:numPr>
        <w:spacing w:after="0" w:line="24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with Disabilities (Grades 1-6)</w:t>
      </w:r>
    </w:p>
    <w:p w:rsidR="00000000" w:rsidDel="00000000" w:rsidP="00000000" w:rsidRDefault="00000000" w:rsidRPr="00000000" w14:paraId="0000000F">
      <w:pPr>
        <w:numPr>
          <w:ilvl w:val="0"/>
          <w:numId w:val="1"/>
        </w:numPr>
        <w:spacing w:after="0" w:line="24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to Speakers of Other Languages</w:t>
      </w:r>
    </w:p>
    <w:p w:rsidR="00000000" w:rsidDel="00000000" w:rsidP="00000000" w:rsidRDefault="00000000" w:rsidRPr="00000000" w14:paraId="00000010">
      <w:pPr>
        <w:numPr>
          <w:ilvl w:val="0"/>
          <w:numId w:val="1"/>
        </w:numPr>
        <w:spacing w:after="0" w:line="24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Literacy (Birth-Grade 6)</w:t>
      </w:r>
    </w:p>
    <w:p w:rsidR="00000000" w:rsidDel="00000000" w:rsidP="00000000" w:rsidRDefault="00000000" w:rsidRPr="00000000" w14:paraId="00000011">
      <w:pPr>
        <w:numPr>
          <w:ilvl w:val="0"/>
          <w:numId w:val="1"/>
        </w:numPr>
        <w:spacing w:after="0" w:line="24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Education</w:t>
      </w:r>
    </w:p>
    <w:p w:rsidR="00000000" w:rsidDel="00000000" w:rsidP="00000000" w:rsidRDefault="00000000" w:rsidRPr="00000000" w14:paraId="00000012">
      <w:pPr>
        <w:numPr>
          <w:ilvl w:val="0"/>
          <w:numId w:val="1"/>
        </w:numPr>
        <w:spacing w:after="0" w:line="240" w:lineRule="auto"/>
        <w:ind w:left="45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Education</w:t>
      </w:r>
    </w:p>
    <w:p w:rsidR="00000000" w:rsidDel="00000000" w:rsidP="00000000" w:rsidRDefault="00000000" w:rsidRPr="00000000" w14:paraId="00000013">
      <w:pPr>
        <w:numPr>
          <w:ilvl w:val="0"/>
          <w:numId w:val="1"/>
        </w:numPr>
        <w:spacing w:after="0" w:line="240" w:lineRule="auto"/>
        <w:ind w:left="450" w:hanging="360"/>
        <w:rPr>
          <w:rFonts w:ascii="Times New Roman" w:cs="Times New Roman" w:eastAsia="Times New Roman" w:hAnsi="Times New Roman"/>
          <w:sz w:val="24"/>
          <w:szCs w:val="24"/>
          <w:u w:val="none"/>
        </w:rPr>
        <w:sectPr>
          <w:type w:val="continuous"/>
          <w:pgSz w:h="15840" w:w="12240" w:orient="portrait"/>
          <w:pgMar w:bottom="1080" w:top="1080" w:left="1080" w:right="1080" w:header="720" w:footer="720"/>
          <w:cols w:equalWidth="0" w:num="2">
            <w:col w:space="720" w:w="4680"/>
            <w:col w:space="0" w:w="4680"/>
          </w:cols>
        </w:sectPr>
      </w:pPr>
      <w:r w:rsidDel="00000000" w:rsidR="00000000" w:rsidRPr="00000000">
        <w:rPr>
          <w:rFonts w:ascii="Times New Roman" w:cs="Times New Roman" w:eastAsia="Times New Roman" w:hAnsi="Times New Roman"/>
          <w:sz w:val="24"/>
          <w:szCs w:val="24"/>
          <w:rtl w:val="0"/>
        </w:rPr>
        <w:t xml:space="preserve">Dual Language/Dual Language Extension preferred </w:t>
      </w:r>
    </w:p>
    <w:p w:rsidR="00000000" w:rsidDel="00000000" w:rsidP="00000000" w:rsidRDefault="00000000" w:rsidRPr="00000000" w14:paraId="00000014">
      <w:pPr>
        <w:spacing w:after="0" w:line="24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list of Foreign Languages and Career &amp; Technical Education certifications, see </w:t>
      </w:r>
      <w:hyperlink r:id="rId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http://eservices.nysed.gov/teach/certhelp/CertRequirementHelp.do</w:t>
        </w:r>
      </w:hyperlink>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Elizabeth Jennings School for Bold Explorers (BE)is</w:t>
      </w:r>
      <w:r w:rsidDel="00000000" w:rsidR="00000000" w:rsidRPr="00000000">
        <w:rPr>
          <w:rFonts w:ascii="Times New Roman" w:cs="Times New Roman" w:eastAsia="Times New Roman" w:hAnsi="Times New Roman"/>
          <w:sz w:val="24"/>
          <w:szCs w:val="24"/>
          <w:rtl w:val="0"/>
        </w:rPr>
        <w:t xml:space="preserve"> a community of learners dedicated to an inquiry-based, hands-on curriculum. Our approach is centered in a progressive model of education through exploration allowing children to take ownership of their learning. We believe students learn by doing and students learn best when collaborating with peers in small and whole group experiences. We operate with a students-first mentality.</w:t>
      </w:r>
    </w:p>
    <w:p w:rsidR="00000000" w:rsidDel="00000000" w:rsidP="00000000" w:rsidRDefault="00000000" w:rsidRPr="00000000" w14:paraId="0000001A">
      <w:pPr>
        <w:widowControl w:val="0"/>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At BE strive to create an inclusive culture where listening and acceptance creates the truest sense of belonging; where we always challenge the paradigms and perceived notions of equality and equity; where we speak up for and against any forms and acts of racism; where we manifest the deepest and most profound new reality that all of our differences, whether ethnicity, race, gender preference, sexual orientation, physical ability, age, religious beliefs, language preference or socio-economic status are a reflection of the beautiful tapestry of the 456 community.</w:t>
      </w:r>
      <w:r w:rsidDel="00000000" w:rsidR="00000000" w:rsidRPr="00000000">
        <w:rPr>
          <w:rtl w:val="0"/>
        </w:rPr>
      </w:r>
    </w:p>
    <w:p w:rsidR="00000000" w:rsidDel="00000000" w:rsidP="00000000" w:rsidRDefault="00000000" w:rsidRPr="00000000" w14:paraId="0000001C">
      <w:pPr>
        <w:widowControl w:val="0"/>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1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BE core values are trust, collaboration, and joy. </w:t>
      </w:r>
      <w:r w:rsidDel="00000000" w:rsidR="00000000" w:rsidRPr="00000000">
        <w:rPr>
          <w:rFonts w:ascii="Times New Roman" w:cs="Times New Roman" w:eastAsia="Times New Roman" w:hAnsi="Times New Roman"/>
          <w:sz w:val="24"/>
          <w:szCs w:val="24"/>
          <w:rtl w:val="0"/>
        </w:rPr>
        <w:t xml:space="preserve">We are looking for staff members with a commitment to</w:t>
      </w:r>
      <w:r w:rsidDel="00000000" w:rsidR="00000000" w:rsidRPr="00000000">
        <w:rPr>
          <w:rFonts w:ascii="Times New Roman" w:cs="Times New Roman" w:eastAsia="Times New Roman" w:hAnsi="Times New Roman"/>
          <w:sz w:val="24"/>
          <w:szCs w:val="24"/>
          <w:rtl w:val="0"/>
        </w:rPr>
        <w:t xml:space="preserve"> a play-based, experiential outdoor learning school model of teaching and learning. We are looking for staff members who have the capacity to facilitate learning experiences that allow students to take the lead, incorporate backwards design methods, and meet students where they are.</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5 day summer planning institute will offer an essential opportunity for staff.  Additionally, the school will offer opportunities for teachers to participate in:</w:t>
      </w:r>
    </w:p>
    <w:p w:rsidR="00000000" w:rsidDel="00000000" w:rsidP="00000000" w:rsidRDefault="00000000" w:rsidRPr="00000000" w14:paraId="00000020">
      <w:pPr>
        <w:numPr>
          <w:ilvl w:val="0"/>
          <w:numId w:val="2"/>
        </w:numPr>
        <w:spacing w:after="0" w:afterAutospacing="0" w:before="24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In-house school committees and/or special programs.</w:t>
      </w:r>
    </w:p>
    <w:p w:rsidR="00000000" w:rsidDel="00000000" w:rsidP="00000000" w:rsidRDefault="00000000" w:rsidRPr="00000000" w14:paraId="00000021">
      <w:pPr>
        <w:numPr>
          <w:ilvl w:val="0"/>
          <w:numId w:val="2"/>
        </w:numPr>
        <w:spacing w:after="24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Daytime professional development such as inquiry work, inter-visitations, teacher common planning, and collaborative conversation</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2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Classroom Teaching &amp; Planning</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Working within </w:t>
            </w:r>
            <w:r w:rsidDel="00000000" w:rsidR="00000000" w:rsidRPr="00000000">
              <w:rPr>
                <w:rFonts w:ascii="Times New Roman" w:cs="Times New Roman" w:eastAsia="Times New Roman" w:hAnsi="Times New Roman"/>
                <w:sz w:val="24"/>
                <w:szCs w:val="24"/>
                <w:rtl w:val="0"/>
              </w:rPr>
              <w:t xml:space="preserve">an inclusive non-tracked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non-traditional school schedule and organizational structure </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Collaborating in an interdisciplinary planning and teaching team that meets the needs of all students, including English Language Learners and Students with Disabilities</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Working in a new start-up organization with a focus on individualized student learning and utilization of a backward planning design model</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Developing and implementing curriculum and assessments that are aligned to Next Generation Learning/NYS Standards</w:t>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Incorporating literacy strategies into daily routines and classroom instruction in all content areas</w:t>
            </w:r>
          </w:p>
        </w:tc>
      </w:tr>
      <w:tr>
        <w:trPr>
          <w:cantSplit w:val="0"/>
          <w:tblHeader w:val="0"/>
        </w:trPr>
        <w:tc>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Assessments &amp; Data</w:t>
            </w:r>
            <w:r w:rsidDel="00000000" w:rsidR="00000000" w:rsidRPr="00000000">
              <w:rPr>
                <w:rtl w:val="0"/>
              </w:rPr>
            </w:r>
          </w:p>
          <w:p w:rsidR="00000000" w:rsidDel="00000000" w:rsidP="00000000" w:rsidRDefault="00000000" w:rsidRPr="00000000" w14:paraId="0000002D">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data gathered through formative and summative assessments</w:t>
            </w:r>
            <w:r w:rsidDel="00000000" w:rsidR="00000000" w:rsidRPr="00000000">
              <w:rPr>
                <w:rtl w:val="0"/>
              </w:rPr>
            </w:r>
          </w:p>
        </w:tc>
      </w:tr>
      <w:tr>
        <w:trPr>
          <w:cantSplit w:val="0"/>
          <w:tblHeader w:val="0"/>
        </w:trPr>
        <w:tc>
          <w:tcPr/>
          <w:p w:rsidR="00000000" w:rsidDel="00000000" w:rsidP="00000000" w:rsidRDefault="00000000" w:rsidRPr="00000000" w14:paraId="0000002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Practicing an open-door policy that encourages collaboration and development of best practice pedagogy</w:t>
            </w:r>
          </w:p>
        </w:tc>
      </w:tr>
      <w:tr>
        <w:trPr>
          <w:cantSplit w:val="0"/>
          <w:tblHeader w:val="0"/>
        </w:trPr>
        <w:tc>
          <w:tcPr/>
          <w:p w:rsidR="00000000" w:rsidDel="00000000" w:rsidP="00000000" w:rsidRDefault="00000000" w:rsidRPr="00000000" w14:paraId="0000003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Culture &amp; Community</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Creating a safe and supportive learning environment with routines and structures that align to the school's core values</w:t>
            </w:r>
          </w:p>
        </w:tc>
      </w:tr>
      <w:tr>
        <w:trPr>
          <w:cantSplit w:val="0"/>
          <w:tblHeader w:val="0"/>
        </w:trPr>
        <w:tc>
          <w:tcPr/>
          <w:p w:rsidR="00000000" w:rsidDel="00000000" w:rsidP="00000000" w:rsidRDefault="00000000" w:rsidRPr="00000000" w14:paraId="00000032">
            <w:pPr>
              <w:spacing w:after="0" w:line="240" w:lineRule="auto"/>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sz w:val="24"/>
                <w:szCs w:val="24"/>
                <w:rtl w:val="0"/>
              </w:rPr>
              <w:t xml:space="preserve">Communication</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Maintaining regular and open communication with families by providing regular written updates on student progress and creating opportunities for family participation, inclusion, and collaboration</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Taking on duties that support classroom teaching (meeting in departments and grade levels, writing and implementing school policy, being an active part of school decision-making, communicating with parents throughout the school year to support student achievement, etc.)</w:t>
            </w:r>
          </w:p>
        </w:tc>
      </w:tr>
    </w:tbl>
    <w:p w:rsidR="00000000" w:rsidDel="00000000" w:rsidP="00000000" w:rsidRDefault="00000000" w:rsidRPr="00000000" w14:paraId="0000003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37">
      <w:pPr>
        <w:spacing w:after="0" w:line="240" w:lineRule="auto"/>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successful candidate will demonstrate:</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Willingness to</w:t>
      </w:r>
      <w:r w:rsidDel="00000000" w:rsidR="00000000" w:rsidRPr="00000000">
        <w:rPr>
          <w:rFonts w:ascii="Times New Roman" w:cs="Times New Roman" w:eastAsia="Times New Roman" w:hAnsi="Times New Roman"/>
          <w:sz w:val="24"/>
          <w:szCs w:val="24"/>
          <w:rtl w:val="0"/>
        </w:rPr>
        <w:t xml:space="preserve"> be committed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above capacities, duties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responsibilities</w:t>
      </w:r>
      <w:r w:rsidDel="00000000" w:rsidR="00000000" w:rsidRPr="00000000">
        <w:rPr>
          <w:rFonts w:ascii="Times New Roman" w:cs="Times New Roman" w:eastAsia="Times New Roman" w:hAnsi="Times New Roman"/>
          <w:sz w:val="24"/>
          <w:szCs w:val="24"/>
          <w:rtl w:val="0"/>
        </w:rPr>
        <w:t xml:space="preserve">, and approaches to teaching and learning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Classroom Teaching &amp; Planning</w:t>
            </w:r>
            <w:r w:rsidDel="00000000" w:rsidR="00000000" w:rsidRPr="00000000">
              <w:rPr>
                <w:rtl w:val="0"/>
              </w:rPr>
            </w:r>
          </w:p>
          <w:p w:rsidR="00000000" w:rsidDel="00000000" w:rsidP="00000000" w:rsidRDefault="00000000" w:rsidRPr="00000000" w14:paraId="0000003D">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with or willingness to incorporate reading, writing, speaking, listening, and critical thinking skills into classroom instruction and daily routines</w:t>
            </w:r>
          </w:p>
          <w:p w:rsidR="00000000" w:rsidDel="00000000" w:rsidP="00000000" w:rsidRDefault="00000000" w:rsidRPr="00000000" w14:paraId="0000003E">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implementing interdisciplinary curriculum, projects, and units with colleagues</w:t>
            </w:r>
          </w:p>
          <w:p w:rsidR="00000000" w:rsidDel="00000000" w:rsidP="00000000" w:rsidRDefault="00000000" w:rsidRPr="00000000" w14:paraId="0000003F">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differentiating instruction and assessments for all students including students with special needs and English Language Learners</w:t>
            </w:r>
          </w:p>
          <w:p w:rsidR="00000000" w:rsidDel="00000000" w:rsidP="00000000" w:rsidRDefault="00000000" w:rsidRPr="00000000" w14:paraId="00000040">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Familiarity with a variety of team-teaching models and willingness to team-teach with special education and/or ESL teachers in a collaborative team teaching setting</w:t>
            </w:r>
            <w:r w:rsidDel="00000000" w:rsidR="00000000" w:rsidRPr="00000000">
              <w:rPr>
                <w:rtl w:val="0"/>
              </w:rPr>
            </w:r>
          </w:p>
          <w:p w:rsidR="00000000" w:rsidDel="00000000" w:rsidP="00000000" w:rsidRDefault="00000000" w:rsidRPr="00000000" w14:paraId="00000041">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plan, implement, and evaluate individual, small group, and whole-class instruction</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Assessments &amp; Data</w:t>
            </w:r>
            <w:r w:rsidDel="00000000" w:rsidR="00000000" w:rsidRPr="00000000">
              <w:rPr>
                <w:rtl w:val="0"/>
              </w:rPr>
            </w:r>
          </w:p>
          <w:p w:rsidR="00000000" w:rsidDel="00000000" w:rsidP="00000000" w:rsidRDefault="00000000" w:rsidRPr="00000000" w14:paraId="00000044">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or willingness to develop interim assessments, analyze student data collected from interim assessments, and adjust teaching practices to ensure student understanding</w:t>
            </w:r>
            <w:r w:rsidDel="00000000" w:rsidR="00000000" w:rsidRPr="00000000">
              <w:rPr>
                <w:rtl w:val="0"/>
              </w:rPr>
            </w:r>
          </w:p>
        </w:tc>
      </w:tr>
      <w:tr>
        <w:trPr>
          <w:cantSplit w:val="0"/>
          <w:tblHeader w:val="0"/>
        </w:trPr>
        <w:tc>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r w:rsidDel="00000000" w:rsidR="00000000" w:rsidRPr="00000000">
              <w:rPr>
                <w:rtl w:val="0"/>
              </w:rPr>
            </w:r>
          </w:p>
          <w:p w:rsidR="00000000" w:rsidDel="00000000" w:rsidP="00000000" w:rsidRDefault="00000000" w:rsidRPr="00000000" w14:paraId="00000046">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commitment to continuous professional growth (i.e. professional development, formal education, outside reading</w:t>
            </w:r>
          </w:p>
        </w:tc>
      </w:tr>
      <w:tr>
        <w:trPr>
          <w:cantSplit w:val="0"/>
          <w:tblHeader w:val="0"/>
        </w:trPr>
        <w:tc>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Culture &amp; Community</w:t>
            </w:r>
            <w:r w:rsidDel="00000000" w:rsidR="00000000" w:rsidRPr="00000000">
              <w:rPr>
                <w:rtl w:val="0"/>
              </w:rPr>
            </w:r>
          </w:p>
          <w:p w:rsidR="00000000" w:rsidDel="00000000" w:rsidP="00000000" w:rsidRDefault="00000000" w:rsidRPr="00000000" w14:paraId="00000048">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and/or willingness to learn strategies that support creating a learning environment where students' emotional and social needs are met through conflict resolution, peer mediation, collaborative learning, team building activities, restorative practices, etc.</w:t>
            </w:r>
          </w:p>
        </w:tc>
      </w:tr>
      <w:tr>
        <w:trPr>
          <w:cantSplit w:val="0"/>
          <w:tblHeader w:val="0"/>
        </w:trPr>
        <w:tc>
          <w:tcPr/>
          <w:p w:rsidR="00000000" w:rsidDel="00000000" w:rsidP="00000000" w:rsidRDefault="00000000" w:rsidRPr="00000000" w14:paraId="00000049">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w:t>
            </w:r>
          </w:p>
          <w:p w:rsidR="00000000" w:rsidDel="00000000" w:rsidP="00000000" w:rsidRDefault="00000000" w:rsidRPr="00000000" w14:paraId="0000004A">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effectively communicate orally and in writing with colleagues, parents, students, industry partners, and the community</w:t>
            </w:r>
          </w:p>
        </w:tc>
      </w:tr>
    </w:tbl>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teacher candidates </w:t>
      </w:r>
      <w:r w:rsidDel="00000000" w:rsidR="00000000" w:rsidRPr="00000000">
        <w:rPr>
          <w:rFonts w:ascii="Times New Roman" w:cs="Times New Roman" w:eastAsia="Times New Roman" w:hAnsi="Times New Roman"/>
          <w:sz w:val="24"/>
          <w:szCs w:val="24"/>
          <w:u w:val="single"/>
          <w:rtl w:val="0"/>
        </w:rPr>
        <w:t xml:space="preserve">may</w:t>
      </w:r>
      <w:r w:rsidDel="00000000" w:rsidR="00000000" w:rsidRPr="00000000">
        <w:rPr>
          <w:rFonts w:ascii="Times New Roman" w:cs="Times New Roman" w:eastAsia="Times New Roman" w:hAnsi="Times New Roman"/>
          <w:sz w:val="24"/>
          <w:szCs w:val="24"/>
          <w:rtl w:val="0"/>
        </w:rPr>
        <w:t xml:space="preserve"> present a teaching portfolio, which may include evidence of philosophy of education, evidence of curriculum planning such as course syllabi, lesson plans, and any teaching artifacts collected throughout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sectPr>
      <w:type w:val="continuous"/>
      <w:pgSz w:h="15840" w:w="12240" w:orient="portrait"/>
      <w:pgMar w:bottom="1080" w:top="108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 VACANCY CIRCULAR</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7"/>
      <w:numFmt w:val="bullet"/>
      <w:lvlText w:val="●"/>
      <w:lvlJc w:val="left"/>
      <w:pPr>
        <w:ind w:left="720" w:hanging="360"/>
      </w:pPr>
      <w:rPr>
        <w:rFonts w:ascii="Calibri" w:cs="Calibri" w:eastAsia="Calibri" w:hAnsi="Calibri"/>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52D85"/>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CE4B3A"/>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CE4B3A"/>
    <w:rPr>
      <w:rFonts w:cs="Calibri"/>
      <w:lang w:eastAsia="en-US"/>
    </w:rPr>
  </w:style>
  <w:style w:type="paragraph" w:styleId="Footer">
    <w:name w:val="footer"/>
    <w:basedOn w:val="Normal"/>
    <w:link w:val="FooterChar"/>
    <w:uiPriority w:val="99"/>
    <w:semiHidden w:val="1"/>
    <w:unhideWhenUsed w:val="1"/>
    <w:rsid w:val="00CE4B3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CE4B3A"/>
    <w:rPr>
      <w:rFonts w:cs="Calibri"/>
      <w:lang w:eastAsia="en-US"/>
    </w:rPr>
  </w:style>
  <w:style w:type="character" w:styleId="Hyperlink">
    <w:name w:val="Hyperlink"/>
    <w:basedOn w:val="DefaultParagraphFont"/>
    <w:uiPriority w:val="99"/>
    <w:unhideWhenUsed w:val="1"/>
    <w:rsid w:val="00C42151"/>
    <w:rPr>
      <w:color w:val="0000ff" w:themeColor="hyperlink"/>
      <w:u w:val="single"/>
    </w:rPr>
  </w:style>
  <w:style w:type="table" w:styleId="TableGrid">
    <w:name w:val="Table Grid"/>
    <w:basedOn w:val="TableNormal"/>
    <w:uiPriority w:val="59"/>
    <w:rsid w:val="003730B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unhideWhenUsed w:val="1"/>
    <w:rsid w:val="0046239C"/>
    <w:pPr>
      <w:spacing w:after="0" w:line="240" w:lineRule="auto"/>
    </w:pPr>
    <w:rPr>
      <w:sz w:val="20"/>
      <w:szCs w:val="20"/>
    </w:rPr>
  </w:style>
  <w:style w:type="character" w:styleId="EndnoteTextChar" w:customStyle="1">
    <w:name w:val="Endnote Text Char"/>
    <w:basedOn w:val="DefaultParagraphFont"/>
    <w:link w:val="EndnoteText"/>
    <w:uiPriority w:val="99"/>
    <w:rsid w:val="0046239C"/>
    <w:rPr>
      <w:rFonts w:cs="Calibri"/>
      <w:sz w:val="20"/>
      <w:szCs w:val="20"/>
      <w:lang w:eastAsia="en-US"/>
    </w:rPr>
  </w:style>
  <w:style w:type="character" w:styleId="EndnoteReference">
    <w:name w:val="endnote reference"/>
    <w:basedOn w:val="DefaultParagraphFont"/>
    <w:uiPriority w:val="99"/>
    <w:semiHidden w:val="1"/>
    <w:unhideWhenUsed w:val="1"/>
    <w:rsid w:val="0046239C"/>
    <w:rPr>
      <w:vertAlign w:val="superscript"/>
    </w:rPr>
  </w:style>
  <w:style w:type="paragraph" w:styleId="Default" w:customStyle="1">
    <w:name w:val="Default"/>
    <w:rsid w:val="00D367B1"/>
    <w:pPr>
      <w:autoSpaceDE w:val="0"/>
      <w:autoSpaceDN w:val="0"/>
      <w:adjustRightInd w:val="0"/>
    </w:pPr>
    <w:rPr>
      <w:rFonts w:ascii="Arial" w:cs="Arial" w:hAnsi="Arial"/>
      <w:color w:val="000000"/>
      <w:sz w:val="24"/>
      <w:szCs w:val="24"/>
    </w:rPr>
  </w:style>
  <w:style w:type="character" w:styleId="CommentReference">
    <w:name w:val="annotation reference"/>
    <w:basedOn w:val="DefaultParagraphFont"/>
    <w:uiPriority w:val="99"/>
    <w:semiHidden w:val="1"/>
    <w:unhideWhenUsed w:val="1"/>
    <w:rsid w:val="00BD7A10"/>
    <w:rPr>
      <w:sz w:val="16"/>
      <w:szCs w:val="16"/>
    </w:rPr>
  </w:style>
  <w:style w:type="paragraph" w:styleId="CommentText">
    <w:name w:val="annotation text"/>
    <w:basedOn w:val="Normal"/>
    <w:link w:val="CommentTextChar"/>
    <w:uiPriority w:val="99"/>
    <w:semiHidden w:val="1"/>
    <w:unhideWhenUsed w:val="1"/>
    <w:rsid w:val="00BD7A10"/>
    <w:pPr>
      <w:spacing w:line="240" w:lineRule="auto"/>
    </w:pPr>
    <w:rPr>
      <w:sz w:val="20"/>
      <w:szCs w:val="20"/>
    </w:rPr>
  </w:style>
  <w:style w:type="character" w:styleId="CommentTextChar" w:customStyle="1">
    <w:name w:val="Comment Text Char"/>
    <w:basedOn w:val="DefaultParagraphFont"/>
    <w:link w:val="CommentText"/>
    <w:uiPriority w:val="99"/>
    <w:semiHidden w:val="1"/>
    <w:rsid w:val="00BD7A10"/>
    <w:rPr>
      <w:rFonts w:cs="Calibri"/>
      <w:sz w:val="20"/>
      <w:szCs w:val="20"/>
      <w:lang w:eastAsia="en-US"/>
    </w:rPr>
  </w:style>
  <w:style w:type="paragraph" w:styleId="CommentSubject">
    <w:name w:val="annotation subject"/>
    <w:basedOn w:val="CommentText"/>
    <w:next w:val="CommentText"/>
    <w:link w:val="CommentSubjectChar"/>
    <w:uiPriority w:val="99"/>
    <w:semiHidden w:val="1"/>
    <w:unhideWhenUsed w:val="1"/>
    <w:rsid w:val="00BD7A10"/>
    <w:rPr>
      <w:b w:val="1"/>
      <w:bCs w:val="1"/>
    </w:rPr>
  </w:style>
  <w:style w:type="character" w:styleId="CommentSubjectChar" w:customStyle="1">
    <w:name w:val="Comment Subject Char"/>
    <w:basedOn w:val="CommentTextChar"/>
    <w:link w:val="CommentSubject"/>
    <w:uiPriority w:val="99"/>
    <w:semiHidden w:val="1"/>
    <w:rsid w:val="00BD7A10"/>
    <w:rPr>
      <w:rFonts w:cs="Calibri"/>
      <w:b w:val="1"/>
      <w:bCs w:val="1"/>
      <w:sz w:val="20"/>
      <w:szCs w:val="20"/>
      <w:lang w:eastAsia="en-US"/>
    </w:rPr>
  </w:style>
  <w:style w:type="paragraph" w:styleId="Revision">
    <w:name w:val="Revision"/>
    <w:hidden w:val="1"/>
    <w:uiPriority w:val="99"/>
    <w:semiHidden w:val="1"/>
    <w:rsid w:val="00BD7A10"/>
    <w:rPr>
      <w:rFonts w:cs="Calibri"/>
      <w:lang w:eastAsia="en-US"/>
    </w:rPr>
  </w:style>
  <w:style w:type="paragraph" w:styleId="BalloonText">
    <w:name w:val="Balloon Text"/>
    <w:basedOn w:val="Normal"/>
    <w:link w:val="BalloonTextChar"/>
    <w:uiPriority w:val="99"/>
    <w:semiHidden w:val="1"/>
    <w:unhideWhenUsed w:val="1"/>
    <w:rsid w:val="00BD7A1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D7A10"/>
    <w:rPr>
      <w:rFonts w:ascii="Tahoma" w:cs="Tahoma" w:hAnsi="Tahoma"/>
      <w:sz w:val="16"/>
      <w:szCs w:val="16"/>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http://eservices.nysed.gov/teach/certhelp/CertRequirementHelp.d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KSdOfYZMDF65JZil2HTdAaWnvg==">CgMxLjA4AHIhMUc0RXV2dUZhLWI4a1J5NklyUk43NkpFcDI0dmpxcXo4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2023-03-06T12:47:00Z</dcterms:created>
  <dc:creator>MPotter4</dc:creator>
</cp:coreProperties>
</file>