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C7159"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PS 413 - Joanne Seminara School of Law and Medicine</w:t>
      </w:r>
    </w:p>
    <w:p w14:paraId="3F0537A0"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20</w:t>
      </w:r>
    </w:p>
    <w:p w14:paraId="4633DC3A"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6740 3rd Avenue Brookly, NY 11220</w:t>
      </w:r>
    </w:p>
    <w:p w14:paraId="4E947483" w14:textId="77777777" w:rsidR="000D2EB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Send Cover Letter and Resume to:</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20k413info@gmail.com</w:t>
        </w:r>
      </w:hyperlink>
      <w:r>
        <w:rPr>
          <w:rFonts w:ascii="Times New Roman" w:eastAsia="Times New Roman" w:hAnsi="Times New Roman" w:cs="Times New Roman"/>
          <w:sz w:val="24"/>
          <w:szCs w:val="24"/>
        </w:rPr>
        <w:t xml:space="preserve"> </w:t>
      </w:r>
    </w:p>
    <w:p w14:paraId="30469E75" w14:textId="77777777" w:rsidR="000D2EBF" w:rsidRDefault="000D2EBF">
      <w:pPr>
        <w:spacing w:after="0" w:line="240" w:lineRule="auto"/>
        <w:rPr>
          <w:rFonts w:ascii="Times New Roman" w:eastAsia="Times New Roman" w:hAnsi="Times New Roman" w:cs="Times New Roman"/>
          <w:sz w:val="24"/>
          <w:szCs w:val="24"/>
        </w:rPr>
      </w:pPr>
    </w:p>
    <w:p w14:paraId="2039B251" w14:textId="77777777" w:rsidR="000D2EBF"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607A8FA9"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Worker</w:t>
      </w:r>
    </w:p>
    <w:p w14:paraId="58E6361D" w14:textId="77777777" w:rsidR="000D2EBF" w:rsidRDefault="000D2EBF">
      <w:pPr>
        <w:spacing w:after="0" w:line="240" w:lineRule="auto"/>
        <w:rPr>
          <w:rFonts w:ascii="Times New Roman" w:eastAsia="Times New Roman" w:hAnsi="Times New Roman" w:cs="Times New Roman"/>
          <w:sz w:val="24"/>
          <w:szCs w:val="24"/>
        </w:rPr>
      </w:pPr>
    </w:p>
    <w:p w14:paraId="12B6C9B5" w14:textId="77777777" w:rsidR="000D2EB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0964F00F" w14:textId="77777777" w:rsidR="000D2EB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Vision</w:t>
      </w:r>
    </w:p>
    <w:p w14:paraId="005A37FC"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dedicated to creating a joyful and inclusive learning community where all students’ cultural and linguistic backgrounds are not only celebrated but also embraced. Our students will be on track to enrich their local and global communities in different careers, including law and medicine.</w:t>
      </w:r>
    </w:p>
    <w:p w14:paraId="20226B6E" w14:textId="77777777" w:rsidR="000D2EBF" w:rsidRDefault="000D2EBF">
      <w:pPr>
        <w:spacing w:after="0" w:line="240" w:lineRule="auto"/>
        <w:rPr>
          <w:rFonts w:ascii="Times New Roman" w:eastAsia="Times New Roman" w:hAnsi="Times New Roman" w:cs="Times New Roman"/>
          <w:b/>
          <w:sz w:val="24"/>
          <w:szCs w:val="24"/>
        </w:rPr>
      </w:pPr>
    </w:p>
    <w:p w14:paraId="63802D3B" w14:textId="77777777" w:rsidR="000D2EB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mission</w:t>
      </w:r>
    </w:p>
    <w:p w14:paraId="47542998"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develop students’ skills academically as well as socially and emotionally to become independent thinkers and to persevere as lifelong learners. We continue nurturing a community of students that value diversity and embrace the power of overcoming challenges. We will encourage students to take risks and view mistakes as opportunities to grow and learn. One of our responsibilities is to find different entry points to meet students where they are and build their independence to continue growing academically as well as socially and emotionally.</w:t>
      </w:r>
    </w:p>
    <w:p w14:paraId="02CC7B0C" w14:textId="77777777" w:rsidR="000D2EBF" w:rsidRDefault="000D2EBF">
      <w:pPr>
        <w:spacing w:after="0" w:line="240" w:lineRule="auto"/>
        <w:rPr>
          <w:rFonts w:ascii="Times New Roman" w:eastAsia="Times New Roman" w:hAnsi="Times New Roman" w:cs="Times New Roman"/>
          <w:sz w:val="24"/>
          <w:szCs w:val="24"/>
        </w:rPr>
      </w:pPr>
    </w:p>
    <w:p w14:paraId="79993221" w14:textId="77777777" w:rsidR="000D2EB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Our core </w:t>
      </w:r>
      <w:proofErr w:type="gramStart"/>
      <w:r>
        <w:rPr>
          <w:rFonts w:ascii="Times New Roman" w:eastAsia="Times New Roman" w:hAnsi="Times New Roman" w:cs="Times New Roman"/>
          <w:b/>
          <w:sz w:val="24"/>
          <w:szCs w:val="24"/>
        </w:rPr>
        <w:t>values</w:t>
      </w:r>
      <w:proofErr w:type="gramEnd"/>
    </w:p>
    <w:p w14:paraId="052513BB"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lead by example, administration, staff, and students will show rather than tell real examples of respect, </w:t>
      </w:r>
      <w:proofErr w:type="gramStart"/>
      <w:r>
        <w:rPr>
          <w:rFonts w:ascii="Times New Roman" w:eastAsia="Times New Roman" w:hAnsi="Times New Roman" w:cs="Times New Roman"/>
          <w:sz w:val="24"/>
          <w:szCs w:val="24"/>
        </w:rPr>
        <w:t>communication</w:t>
      </w:r>
      <w:proofErr w:type="gramEnd"/>
      <w:r>
        <w:rPr>
          <w:rFonts w:ascii="Times New Roman" w:eastAsia="Times New Roman" w:hAnsi="Times New Roman" w:cs="Times New Roman"/>
          <w:sz w:val="24"/>
          <w:szCs w:val="24"/>
        </w:rPr>
        <w:t xml:space="preserve"> and perseverance. </w:t>
      </w:r>
    </w:p>
    <w:p w14:paraId="7A729B29" w14:textId="77777777" w:rsidR="000D2EBF" w:rsidRDefault="000D2EBF">
      <w:pPr>
        <w:spacing w:after="0" w:line="240" w:lineRule="auto"/>
        <w:rPr>
          <w:rFonts w:ascii="Times New Roman" w:eastAsia="Times New Roman" w:hAnsi="Times New Roman" w:cs="Times New Roman"/>
          <w:sz w:val="24"/>
          <w:szCs w:val="24"/>
        </w:rPr>
      </w:pPr>
    </w:p>
    <w:p w14:paraId="19B776DF" w14:textId="77777777" w:rsidR="000D2EB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Approach</w:t>
      </w:r>
    </w:p>
    <w:p w14:paraId="2E580FF8"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believe in meeting students where they are and setting </w:t>
      </w:r>
      <w:proofErr w:type="gramStart"/>
      <w:r>
        <w:rPr>
          <w:rFonts w:ascii="Times New Roman" w:eastAsia="Times New Roman" w:hAnsi="Times New Roman" w:cs="Times New Roman"/>
          <w:sz w:val="24"/>
          <w:szCs w:val="24"/>
        </w:rPr>
        <w:t>short and long term</w:t>
      </w:r>
      <w:proofErr w:type="gramEnd"/>
      <w:r>
        <w:rPr>
          <w:rFonts w:ascii="Times New Roman" w:eastAsia="Times New Roman" w:hAnsi="Times New Roman" w:cs="Times New Roman"/>
          <w:sz w:val="24"/>
          <w:szCs w:val="24"/>
        </w:rPr>
        <w:t xml:space="preserve"> goals based on their needs. We will monitor students’ learning and adjust plans based on students’ progress. Staff will utilize a multisensory as well as inquiry approach to meet the needs of all students in all content areas. We strive to empower our students and build their independence by consistently building connections between prior experiences and new learning. Students will engage in interdisciplinary activities where they will apply and transfer new learning in their daily learning.</w:t>
      </w:r>
    </w:p>
    <w:p w14:paraId="03697776" w14:textId="77777777" w:rsidR="000D2EBF" w:rsidRDefault="000D2EBF">
      <w:pPr>
        <w:spacing w:after="0" w:line="240" w:lineRule="auto"/>
        <w:rPr>
          <w:rFonts w:ascii="Times New Roman" w:eastAsia="Times New Roman" w:hAnsi="Times New Roman" w:cs="Times New Roman"/>
          <w:sz w:val="24"/>
          <w:szCs w:val="24"/>
        </w:rPr>
      </w:pPr>
    </w:p>
    <w:p w14:paraId="00189F98" w14:textId="77777777" w:rsidR="000D2EBF" w:rsidRDefault="000D2EBF">
      <w:pPr>
        <w:spacing w:after="0" w:line="240" w:lineRule="auto"/>
        <w:rPr>
          <w:rFonts w:ascii="Times New Roman" w:eastAsia="Times New Roman" w:hAnsi="Times New Roman" w:cs="Times New Roman"/>
          <w:sz w:val="24"/>
          <w:szCs w:val="24"/>
          <w:highlight w:val="yellow"/>
        </w:rPr>
      </w:pPr>
    </w:p>
    <w:p w14:paraId="4BAF46C3" w14:textId="77777777" w:rsidR="000D2EBF" w:rsidRDefault="00000000">
      <w:pPr>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A </w:t>
      </w:r>
      <w:proofErr w:type="gramStart"/>
      <w:r>
        <w:rPr>
          <w:rFonts w:ascii="Times New Roman" w:eastAsia="Times New Roman" w:hAnsi="Times New Roman" w:cs="Times New Roman"/>
          <w:sz w:val="24"/>
          <w:szCs w:val="24"/>
        </w:rPr>
        <w:t>5 day</w:t>
      </w:r>
      <w:proofErr w:type="gramEnd"/>
      <w:r>
        <w:rPr>
          <w:rFonts w:ascii="Times New Roman" w:eastAsia="Times New Roman" w:hAnsi="Times New Roman" w:cs="Times New Roman"/>
          <w:sz w:val="24"/>
          <w:szCs w:val="24"/>
        </w:rPr>
        <w:t xml:space="preserve"> summer planning institute will offer an essential opportunity for staff to be involved in developing the school’s culture and instructional program. </w:t>
      </w:r>
    </w:p>
    <w:p w14:paraId="1E3A77B1" w14:textId="77777777" w:rsidR="000D2EBF" w:rsidRDefault="000D2EBF">
      <w:pPr>
        <w:spacing w:after="0" w:line="240" w:lineRule="auto"/>
        <w:rPr>
          <w:rFonts w:ascii="Times New Roman" w:eastAsia="Times New Roman" w:hAnsi="Times New Roman" w:cs="Times New Roman"/>
          <w:sz w:val="24"/>
          <w:szCs w:val="24"/>
        </w:rPr>
      </w:pPr>
    </w:p>
    <w:p w14:paraId="440E820A"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social workers to support and participate in activities such as:</w:t>
      </w:r>
    </w:p>
    <w:p w14:paraId="7B9F9112" w14:textId="77777777" w:rsidR="000D2EBF" w:rsidRDefault="000D2EBF">
      <w:pPr>
        <w:spacing w:after="0" w:line="240" w:lineRule="auto"/>
        <w:rPr>
          <w:rFonts w:ascii="Times New Roman" w:eastAsia="Times New Roman" w:hAnsi="Times New Roman" w:cs="Times New Roman"/>
          <w:sz w:val="24"/>
          <w:szCs w:val="24"/>
        </w:rPr>
      </w:pPr>
    </w:p>
    <w:p w14:paraId="338D5EC5" w14:textId="77777777" w:rsidR="000D2EBF"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After-school and/or Saturday tutoring programs, enrichment, sports, arts, and family programs</w:t>
      </w:r>
    </w:p>
    <w:p w14:paraId="51796F87" w14:textId="77777777" w:rsidR="000D2EBF"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In-house school committees and/or special programs</w:t>
      </w:r>
    </w:p>
    <w:p w14:paraId="3AB85E38" w14:textId="77777777" w:rsidR="000D2EBF"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Daytime professional development such as inquiry work and collaborative conversation among staff members</w:t>
      </w:r>
    </w:p>
    <w:p w14:paraId="4E034B75" w14:textId="77777777" w:rsidR="000D2EBF" w:rsidRDefault="000D2EBF">
      <w:pPr>
        <w:spacing w:after="0" w:line="240" w:lineRule="auto"/>
        <w:rPr>
          <w:rFonts w:ascii="Times New Roman" w:eastAsia="Times New Roman" w:hAnsi="Times New Roman" w:cs="Times New Roman"/>
          <w:sz w:val="24"/>
          <w:szCs w:val="24"/>
          <w:highlight w:val="yellow"/>
        </w:rPr>
      </w:pPr>
    </w:p>
    <w:p w14:paraId="6F729B6C" w14:textId="77777777" w:rsidR="000D2EBF"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1AC168DC" w14:textId="77777777" w:rsidR="000D2EBF" w:rsidRDefault="000D2EBF">
      <w:pPr>
        <w:spacing w:after="0" w:line="240" w:lineRule="auto"/>
        <w:rPr>
          <w:rFonts w:ascii="Times New Roman" w:eastAsia="Times New Roman" w:hAnsi="Times New Roman" w:cs="Times New Roman"/>
          <w:i/>
          <w:sz w:val="24"/>
          <w:szCs w:val="24"/>
        </w:rPr>
      </w:pPr>
    </w:p>
    <w:p w14:paraId="08E085AF" w14:textId="77777777" w:rsidR="000D2EB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2875422C"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Licensed certified Social Worker in New York City schools, bilingual Arabic or Spanish is preferred, with satisfactory ratings and attendance.</w:t>
      </w:r>
    </w:p>
    <w:p w14:paraId="35786348" w14:textId="77777777" w:rsidR="000D2EBF" w:rsidRDefault="000D2EBF">
      <w:pPr>
        <w:spacing w:after="0" w:line="240" w:lineRule="auto"/>
        <w:rPr>
          <w:rFonts w:ascii="Times New Roman" w:eastAsia="Times New Roman" w:hAnsi="Times New Roman" w:cs="Times New Roman"/>
          <w:sz w:val="24"/>
          <w:szCs w:val="24"/>
        </w:rPr>
      </w:pPr>
    </w:p>
    <w:p w14:paraId="66859E11" w14:textId="77777777" w:rsidR="000D2EB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2F0DD502"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40B1779B" w14:textId="77777777" w:rsidR="000D2EBF" w:rsidRDefault="000D2EBF">
      <w:pPr>
        <w:spacing w:after="0" w:line="240" w:lineRule="auto"/>
        <w:rPr>
          <w:rFonts w:ascii="Times New Roman" w:eastAsia="Times New Roman" w:hAnsi="Times New Roman" w:cs="Times New Roman"/>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0D2EBF" w14:paraId="68CBC01F" w14:textId="77777777">
        <w:trPr>
          <w:trHeight w:val="3666"/>
        </w:trPr>
        <w:tc>
          <w:tcPr>
            <w:tcW w:w="10296" w:type="dxa"/>
          </w:tcPr>
          <w:p w14:paraId="734652E4" w14:textId="77777777" w:rsidR="000D2EBF"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Practicing counseling to facilitate professional growth and collaboration that supports overall learning environment for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w:t>
            </w:r>
          </w:p>
          <w:p w14:paraId="0678771C" w14:textId="092F9F05" w:rsidR="007953AA" w:rsidRPr="007953AA" w:rsidRDefault="007953AA">
            <w:pPr>
              <w:numPr>
                <w:ilvl w:val="0"/>
                <w:numId w:val="2"/>
              </w:numPr>
              <w:spacing w:after="0" w:line="240" w:lineRule="auto"/>
              <w:rPr>
                <w:rFonts w:ascii="Times New Roman" w:eastAsia="Times New Roman" w:hAnsi="Times New Roman" w:cs="Times New Roman"/>
                <w:sz w:val="24"/>
                <w:szCs w:val="24"/>
              </w:rPr>
            </w:pPr>
            <w:r w:rsidRPr="007953AA">
              <w:rPr>
                <w:rFonts w:ascii="Times New Roman" w:hAnsi="Times New Roman" w:cs="Times New Roman"/>
                <w:color w:val="000000"/>
                <w:sz w:val="24"/>
                <w:szCs w:val="24"/>
              </w:rPr>
              <w:t xml:space="preserve">Participate in the school’s Advisory program and attend professional meetings to support this </w:t>
            </w:r>
            <w:proofErr w:type="gramStart"/>
            <w:r w:rsidRPr="007953AA">
              <w:rPr>
                <w:rFonts w:ascii="Times New Roman" w:hAnsi="Times New Roman" w:cs="Times New Roman"/>
                <w:color w:val="000000"/>
                <w:sz w:val="24"/>
                <w:szCs w:val="24"/>
              </w:rPr>
              <w:t>work</w:t>
            </w:r>
            <w:proofErr w:type="gramEnd"/>
            <w:r w:rsidRPr="007953AA">
              <w:rPr>
                <w:rFonts w:ascii="Times New Roman" w:hAnsi="Times New Roman" w:cs="Times New Roman"/>
                <w:color w:val="000000"/>
                <w:sz w:val="24"/>
                <w:szCs w:val="24"/>
              </w:rPr>
              <w:t> </w:t>
            </w:r>
            <w:r w:rsidRPr="007953AA">
              <w:rPr>
                <w:rFonts w:ascii="Times New Roman" w:hAnsi="Times New Roman" w:cs="Times New Roman"/>
                <w:color w:val="000000"/>
                <w:sz w:val="24"/>
                <w:szCs w:val="24"/>
                <w:u w:val="single"/>
              </w:rPr>
              <w:t> </w:t>
            </w:r>
          </w:p>
          <w:p w14:paraId="15926E3F" w14:textId="49561535" w:rsidR="000D2EBF"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Participating in regular faculty development, reflective practice, professional organizations, peer coaching and Critical Friends Group work </w:t>
            </w:r>
          </w:p>
          <w:p w14:paraId="5CB2477B" w14:textId="704133FA" w:rsidR="007953AA" w:rsidRPr="007953AA" w:rsidRDefault="007953AA">
            <w:pPr>
              <w:numPr>
                <w:ilvl w:val="0"/>
                <w:numId w:val="2"/>
              </w:numPr>
              <w:spacing w:after="0" w:line="240" w:lineRule="auto"/>
              <w:rPr>
                <w:rFonts w:ascii="Times New Roman" w:eastAsia="Times New Roman" w:hAnsi="Times New Roman" w:cs="Times New Roman"/>
                <w:sz w:val="24"/>
                <w:szCs w:val="24"/>
              </w:rPr>
            </w:pPr>
            <w:r w:rsidRPr="007953AA">
              <w:rPr>
                <w:rFonts w:ascii="Times New Roman" w:hAnsi="Times New Roman" w:cs="Times New Roman"/>
                <w:color w:val="000000"/>
                <w:sz w:val="24"/>
                <w:szCs w:val="24"/>
              </w:rPr>
              <w:t xml:space="preserve">Make appropriate referrals, counseling students, individually and in groups, </w:t>
            </w:r>
            <w:proofErr w:type="gramStart"/>
            <w:r w:rsidRPr="007953AA">
              <w:rPr>
                <w:rFonts w:ascii="Times New Roman" w:hAnsi="Times New Roman" w:cs="Times New Roman"/>
                <w:color w:val="000000"/>
                <w:sz w:val="24"/>
                <w:szCs w:val="24"/>
              </w:rPr>
              <w:t>regarding:</w:t>
            </w:r>
            <w:proofErr w:type="gramEnd"/>
            <w:r w:rsidRPr="007953AA">
              <w:rPr>
                <w:rFonts w:ascii="Times New Roman" w:hAnsi="Times New Roman" w:cs="Times New Roman"/>
                <w:color w:val="000000"/>
                <w:sz w:val="24"/>
                <w:szCs w:val="24"/>
              </w:rPr>
              <w:t xml:space="preserve"> academic readiness, discipline, social and emotional development, substance abuse (if trained), conflict mediation, and graduation requirements.</w:t>
            </w:r>
          </w:p>
          <w:p w14:paraId="59C0270A" w14:textId="0768DB50" w:rsidR="000D2EBF"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regular and open communication with parents </w:t>
            </w:r>
          </w:p>
          <w:p w14:paraId="3BA69E66" w14:textId="77777777" w:rsidR="000D2EBF"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an </w:t>
            </w:r>
            <w:proofErr w:type="gramStart"/>
            <w:r>
              <w:rPr>
                <w:rFonts w:ascii="Times New Roman" w:eastAsia="Times New Roman" w:hAnsi="Times New Roman" w:cs="Times New Roman"/>
                <w:sz w:val="24"/>
                <w:szCs w:val="24"/>
              </w:rPr>
              <w:t>open door</w:t>
            </w:r>
            <w:proofErr w:type="gramEnd"/>
            <w:r>
              <w:rPr>
                <w:rFonts w:ascii="Times New Roman" w:eastAsia="Times New Roman" w:hAnsi="Times New Roman" w:cs="Times New Roman"/>
                <w:sz w:val="24"/>
                <w:szCs w:val="24"/>
              </w:rPr>
              <w:t xml:space="preserve"> policy for all members of the school community </w:t>
            </w:r>
          </w:p>
          <w:p w14:paraId="02177AE3" w14:textId="77777777" w:rsidR="000D2EBF"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support to teachers to assess and address students’ social and emotional </w:t>
            </w:r>
            <w:proofErr w:type="gramStart"/>
            <w:r>
              <w:rPr>
                <w:rFonts w:ascii="Times New Roman" w:eastAsia="Times New Roman" w:hAnsi="Times New Roman" w:cs="Times New Roman"/>
                <w:sz w:val="24"/>
                <w:szCs w:val="24"/>
              </w:rPr>
              <w:t>needs</w:t>
            </w:r>
            <w:proofErr w:type="gramEnd"/>
            <w:r>
              <w:rPr>
                <w:rFonts w:ascii="Times New Roman" w:eastAsia="Times New Roman" w:hAnsi="Times New Roman" w:cs="Times New Roman"/>
                <w:sz w:val="24"/>
                <w:szCs w:val="24"/>
              </w:rPr>
              <w:t xml:space="preserve"> </w:t>
            </w:r>
          </w:p>
          <w:p w14:paraId="59D2030C" w14:textId="77777777" w:rsidR="000D2EBF" w:rsidRDefault="000D2EBF">
            <w:pPr>
              <w:pBdr>
                <w:top w:val="nil"/>
                <w:left w:val="nil"/>
                <w:bottom w:val="nil"/>
                <w:right w:val="nil"/>
                <w:between w:val="nil"/>
              </w:pBdr>
              <w:spacing w:after="0" w:line="240" w:lineRule="auto"/>
              <w:ind w:left="720"/>
              <w:rPr>
                <w:rFonts w:ascii="Times New Roman" w:eastAsia="Times New Roman" w:hAnsi="Times New Roman" w:cs="Times New Roman"/>
                <w:sz w:val="24"/>
                <w:szCs w:val="24"/>
                <w:highlight w:val="yellow"/>
              </w:rPr>
            </w:pPr>
          </w:p>
        </w:tc>
      </w:tr>
    </w:tbl>
    <w:p w14:paraId="6B965128" w14:textId="77777777" w:rsidR="000D2EBF" w:rsidRDefault="000D2EBF">
      <w:pPr>
        <w:spacing w:after="0" w:line="240" w:lineRule="auto"/>
        <w:rPr>
          <w:rFonts w:ascii="Times New Roman" w:eastAsia="Times New Roman" w:hAnsi="Times New Roman" w:cs="Times New Roman"/>
          <w:sz w:val="24"/>
          <w:szCs w:val="24"/>
        </w:rPr>
      </w:pPr>
    </w:p>
    <w:p w14:paraId="00B45AF4" w14:textId="77777777" w:rsidR="000D2EBF" w:rsidRDefault="000D2EBF">
      <w:pPr>
        <w:spacing w:after="0" w:line="240" w:lineRule="auto"/>
        <w:rPr>
          <w:rFonts w:ascii="Times New Roman" w:eastAsia="Times New Roman" w:hAnsi="Times New Roman" w:cs="Times New Roman"/>
          <w:sz w:val="24"/>
          <w:szCs w:val="24"/>
        </w:rPr>
      </w:pPr>
    </w:p>
    <w:p w14:paraId="2211FA04" w14:textId="77777777" w:rsidR="000D2EBF" w:rsidRDefault="000D2EBF">
      <w:pPr>
        <w:spacing w:after="0" w:line="240" w:lineRule="auto"/>
        <w:rPr>
          <w:rFonts w:ascii="Times New Roman" w:eastAsia="Times New Roman" w:hAnsi="Times New Roman" w:cs="Times New Roman"/>
          <w:sz w:val="24"/>
          <w:szCs w:val="24"/>
        </w:rPr>
      </w:pPr>
    </w:p>
    <w:p w14:paraId="26B127D9" w14:textId="77777777" w:rsidR="000D2EB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75527E3E"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78C200E0" w14:textId="77777777" w:rsidR="000D2EBF" w:rsidRDefault="000D2EBF">
      <w:pPr>
        <w:spacing w:after="0" w:line="240" w:lineRule="auto"/>
        <w:rPr>
          <w:rFonts w:ascii="Times New Roman" w:eastAsia="Times New Roman" w:hAnsi="Times New Roman" w:cs="Times New Roman"/>
          <w:sz w:val="24"/>
          <w:szCs w:val="24"/>
        </w:rPr>
      </w:pPr>
    </w:p>
    <w:p w14:paraId="45A88CA2" w14:textId="77777777" w:rsidR="000D2EBF"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carry out the above duties and </w:t>
      </w:r>
      <w:proofErr w:type="gramStart"/>
      <w:r>
        <w:rPr>
          <w:rFonts w:ascii="Times New Roman" w:eastAsia="Times New Roman" w:hAnsi="Times New Roman" w:cs="Times New Roman"/>
          <w:color w:val="000000"/>
          <w:sz w:val="24"/>
          <w:szCs w:val="24"/>
        </w:rPr>
        <w:t>responsibilities</w:t>
      </w:r>
      <w:proofErr w:type="gramEnd"/>
    </w:p>
    <w:p w14:paraId="6E27F50C" w14:textId="77777777" w:rsidR="000D2EBF" w:rsidRDefault="000D2EBF">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DF0B12B" w14:textId="77777777" w:rsidR="000D2EBF" w:rsidRDefault="000D2EBF">
      <w:pPr>
        <w:spacing w:after="0" w:line="240" w:lineRule="auto"/>
        <w:rPr>
          <w:rFonts w:ascii="Times New Roman" w:eastAsia="Times New Roman" w:hAnsi="Times New Roman" w:cs="Times New Roman"/>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0D2EBF" w14:paraId="39F47E75" w14:textId="77777777">
        <w:tc>
          <w:tcPr>
            <w:tcW w:w="10296" w:type="dxa"/>
          </w:tcPr>
          <w:p w14:paraId="65C96FFF" w14:textId="77777777" w:rsidR="000D2EBF"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collaborate with staff and participate in an Advisory program. </w:t>
            </w:r>
          </w:p>
          <w:p w14:paraId="7BDA7E5F" w14:textId="77777777" w:rsidR="000D2EBF"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Success in collaborating on AIS (Academic Intervention Services) </w:t>
            </w:r>
            <w:proofErr w:type="gramStart"/>
            <w:r>
              <w:rPr>
                <w:rFonts w:ascii="Times New Roman" w:eastAsia="Times New Roman" w:hAnsi="Times New Roman" w:cs="Times New Roman"/>
                <w:sz w:val="24"/>
                <w:szCs w:val="24"/>
              </w:rPr>
              <w:t>team</w:t>
            </w:r>
            <w:proofErr w:type="gramEnd"/>
            <w:r>
              <w:rPr>
                <w:rFonts w:ascii="Times New Roman" w:eastAsia="Times New Roman" w:hAnsi="Times New Roman" w:cs="Times New Roman"/>
                <w:sz w:val="24"/>
                <w:szCs w:val="24"/>
              </w:rPr>
              <w:t xml:space="preserve"> </w:t>
            </w:r>
          </w:p>
          <w:p w14:paraId="082F0291" w14:textId="77777777" w:rsidR="000D2EBF"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of or ability to make referrals for students in need of additional services or alternative </w:t>
            </w:r>
            <w:proofErr w:type="gramStart"/>
            <w:r>
              <w:rPr>
                <w:rFonts w:ascii="Times New Roman" w:eastAsia="Times New Roman" w:hAnsi="Times New Roman" w:cs="Times New Roman"/>
                <w:sz w:val="24"/>
                <w:szCs w:val="24"/>
              </w:rPr>
              <w:t>placements</w:t>
            </w:r>
            <w:proofErr w:type="gramEnd"/>
            <w:r>
              <w:rPr>
                <w:rFonts w:ascii="Times New Roman" w:eastAsia="Times New Roman" w:hAnsi="Times New Roman" w:cs="Times New Roman"/>
                <w:sz w:val="24"/>
                <w:szCs w:val="24"/>
              </w:rPr>
              <w:t xml:space="preserve"> </w:t>
            </w:r>
          </w:p>
          <w:p w14:paraId="0E82387D" w14:textId="77777777" w:rsidR="000D2EBF"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of successful counseling strategies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discipline, social and emotional development, substance abuse, and conflict mediation </w:t>
            </w:r>
          </w:p>
          <w:p w14:paraId="34BDD5A6" w14:textId="77777777" w:rsidR="000D2EBF"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 collaborating on an interdisciplinary grade level </w:t>
            </w:r>
            <w:proofErr w:type="gramStart"/>
            <w:r>
              <w:rPr>
                <w:rFonts w:ascii="Times New Roman" w:eastAsia="Times New Roman" w:hAnsi="Times New Roman" w:cs="Times New Roman"/>
                <w:sz w:val="24"/>
                <w:szCs w:val="24"/>
              </w:rPr>
              <w:t>team</w:t>
            </w:r>
            <w:proofErr w:type="gramEnd"/>
            <w:r>
              <w:rPr>
                <w:rFonts w:ascii="Times New Roman" w:eastAsia="Times New Roman" w:hAnsi="Times New Roman" w:cs="Times New Roman"/>
                <w:sz w:val="24"/>
                <w:szCs w:val="24"/>
              </w:rPr>
              <w:t xml:space="preserve"> </w:t>
            </w:r>
          </w:p>
          <w:p w14:paraId="71BA0AA8" w14:textId="77777777" w:rsidR="000D2EBF"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use NYCDOE </w:t>
            </w:r>
            <w:proofErr w:type="gramStart"/>
            <w:r>
              <w:rPr>
                <w:rFonts w:ascii="Times New Roman" w:eastAsia="Times New Roman" w:hAnsi="Times New Roman" w:cs="Times New Roman"/>
                <w:sz w:val="24"/>
                <w:szCs w:val="24"/>
              </w:rPr>
              <w:t>systems</w:t>
            </w:r>
            <w:proofErr w:type="gramEnd"/>
            <w:r>
              <w:rPr>
                <w:rFonts w:ascii="Times New Roman" w:eastAsia="Times New Roman" w:hAnsi="Times New Roman" w:cs="Times New Roman"/>
                <w:sz w:val="24"/>
                <w:szCs w:val="24"/>
              </w:rPr>
              <w:t xml:space="preserve"> </w:t>
            </w:r>
          </w:p>
          <w:p w14:paraId="0937C892" w14:textId="77777777" w:rsidR="000D2EBF"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or willingness to develop conflict resolution programs including, but not limited to, restorative justice and peer </w:t>
            </w:r>
            <w:proofErr w:type="gramStart"/>
            <w:r>
              <w:rPr>
                <w:rFonts w:ascii="Times New Roman" w:eastAsia="Times New Roman" w:hAnsi="Times New Roman" w:cs="Times New Roman"/>
                <w:sz w:val="24"/>
                <w:szCs w:val="24"/>
              </w:rPr>
              <w:t>mediation</w:t>
            </w:r>
            <w:proofErr w:type="gramEnd"/>
            <w:r>
              <w:rPr>
                <w:rFonts w:ascii="Times New Roman" w:eastAsia="Times New Roman" w:hAnsi="Times New Roman" w:cs="Times New Roman"/>
                <w:sz w:val="24"/>
                <w:szCs w:val="24"/>
              </w:rPr>
              <w:t xml:space="preserve"> </w:t>
            </w:r>
          </w:p>
          <w:p w14:paraId="3C162E21" w14:textId="77777777" w:rsidR="000D2EBF"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experience with addressing contemporary issues that affect youth living in high poverty communities</w:t>
            </w:r>
          </w:p>
        </w:tc>
      </w:tr>
    </w:tbl>
    <w:p w14:paraId="73A41981" w14:textId="77777777" w:rsidR="000D2EBF" w:rsidRDefault="000D2EBF">
      <w:pPr>
        <w:spacing w:after="0" w:line="240" w:lineRule="auto"/>
        <w:rPr>
          <w:rFonts w:ascii="Times New Roman" w:eastAsia="Times New Roman" w:hAnsi="Times New Roman" w:cs="Times New Roman"/>
          <w:b/>
          <w:sz w:val="24"/>
          <w:szCs w:val="24"/>
        </w:rPr>
      </w:pPr>
    </w:p>
    <w:p w14:paraId="7973633E"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5AB34B9D" w14:textId="77777777" w:rsidR="000D2EBF" w:rsidRDefault="000D2EBF">
      <w:pPr>
        <w:spacing w:after="0" w:line="240" w:lineRule="auto"/>
        <w:rPr>
          <w:rFonts w:ascii="Times New Roman" w:eastAsia="Times New Roman" w:hAnsi="Times New Roman" w:cs="Times New Roman"/>
          <w:b/>
          <w:sz w:val="24"/>
          <w:szCs w:val="24"/>
        </w:rPr>
      </w:pPr>
    </w:p>
    <w:p w14:paraId="2B68BD3F" w14:textId="77777777" w:rsidR="000D2EBF" w:rsidRDefault="000D2EBF">
      <w:pPr>
        <w:spacing w:after="0" w:line="240" w:lineRule="auto"/>
        <w:rPr>
          <w:rFonts w:ascii="Times New Roman" w:eastAsia="Times New Roman" w:hAnsi="Times New Roman" w:cs="Times New Roman"/>
          <w:b/>
          <w:sz w:val="24"/>
          <w:szCs w:val="24"/>
        </w:rPr>
      </w:pPr>
    </w:p>
    <w:p w14:paraId="6C30F359" w14:textId="77777777" w:rsidR="000D2EB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2CF498E4" w14:textId="77777777" w:rsidR="000D2EB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3E9A2A89" w14:textId="77777777" w:rsidR="000D2EBF" w:rsidRDefault="000D2EBF">
      <w:pPr>
        <w:spacing w:after="0" w:line="240" w:lineRule="auto"/>
        <w:rPr>
          <w:rFonts w:ascii="Times New Roman" w:eastAsia="Times New Roman" w:hAnsi="Times New Roman" w:cs="Times New Roman"/>
          <w:sz w:val="24"/>
          <w:szCs w:val="24"/>
        </w:rPr>
      </w:pPr>
    </w:p>
    <w:sectPr w:rsidR="000D2EBF">
      <w:headerReference w:type="default" r:id="rId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C9E75" w14:textId="77777777" w:rsidR="00D1070B" w:rsidRDefault="00D1070B">
      <w:pPr>
        <w:spacing w:after="0" w:line="240" w:lineRule="auto"/>
      </w:pPr>
      <w:r>
        <w:separator/>
      </w:r>
    </w:p>
  </w:endnote>
  <w:endnote w:type="continuationSeparator" w:id="0">
    <w:p w14:paraId="41F5EC28" w14:textId="77777777" w:rsidR="00D1070B" w:rsidRDefault="00D10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609F3C9-0D48-4CD5-BB55-7263C765022F}"/>
    <w:embedBold r:id="rId2" w:fontKey="{DFE3272D-6706-453C-A753-2A4348AA34D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9D0F6690-39C3-4DF9-9801-7703E1242F2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9066ACE-65F0-4BE2-B0FD-EC4ED5DBB30B}"/>
  </w:font>
  <w:font w:name="Georgia">
    <w:panose1 w:val="02040502050405020303"/>
    <w:charset w:val="00"/>
    <w:family w:val="roman"/>
    <w:pitch w:val="variable"/>
    <w:sig w:usb0="00000287" w:usb1="00000000" w:usb2="00000000" w:usb3="00000000" w:csb0="0000009F" w:csb1="00000000"/>
    <w:embedRegular r:id="rId5" w:fontKey="{12E4DE2A-AFCF-4145-915D-AFB34AE3B4DA}"/>
    <w:embedItalic r:id="rId6" w:fontKey="{030B4E47-87EB-47B6-A4C2-3B5281CE355E}"/>
  </w:font>
  <w:font w:name="Cambria">
    <w:panose1 w:val="02040503050406030204"/>
    <w:charset w:val="00"/>
    <w:family w:val="roman"/>
    <w:pitch w:val="variable"/>
    <w:sig w:usb0="E00006FF" w:usb1="420024FF" w:usb2="02000000" w:usb3="00000000" w:csb0="0000019F" w:csb1="00000000"/>
    <w:embedRegular r:id="rId7" w:fontKey="{A9181F7F-97D4-4BFB-8A31-C8210847DA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BAB06" w14:textId="77777777" w:rsidR="00D1070B" w:rsidRDefault="00D1070B">
      <w:pPr>
        <w:spacing w:after="0" w:line="240" w:lineRule="auto"/>
      </w:pPr>
      <w:r>
        <w:separator/>
      </w:r>
    </w:p>
  </w:footnote>
  <w:footnote w:type="continuationSeparator" w:id="0">
    <w:p w14:paraId="79E1EA87" w14:textId="77777777" w:rsidR="00D1070B" w:rsidRDefault="00D10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174C2" w14:textId="77777777" w:rsidR="000D2EBF"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WORKER VACANCY CIRCULAR</w:t>
    </w:r>
  </w:p>
  <w:p w14:paraId="25693D59" w14:textId="77777777" w:rsidR="000D2EBF" w:rsidRDefault="000D2EB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51A8D"/>
    <w:multiLevelType w:val="multilevel"/>
    <w:tmpl w:val="B6AEAA2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0C2441"/>
    <w:multiLevelType w:val="multilevel"/>
    <w:tmpl w:val="000E979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A81A78"/>
    <w:multiLevelType w:val="multilevel"/>
    <w:tmpl w:val="5246A07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F53C2D"/>
    <w:multiLevelType w:val="multilevel"/>
    <w:tmpl w:val="B61A9038"/>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529267">
    <w:abstractNumId w:val="3"/>
  </w:num>
  <w:num w:numId="2" w16cid:durableId="1836988307">
    <w:abstractNumId w:val="1"/>
  </w:num>
  <w:num w:numId="3" w16cid:durableId="550193863">
    <w:abstractNumId w:val="0"/>
  </w:num>
  <w:num w:numId="4" w16cid:durableId="11063163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EBF"/>
    <w:rsid w:val="000D2EBF"/>
    <w:rsid w:val="000E680C"/>
    <w:rsid w:val="007953AA"/>
    <w:rsid w:val="00D10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4D4AB"/>
  <w15:docId w15:val="{1E1C9064-8F89-4453-8EA6-7F326BCB9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semiHidden/>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semiHidden/>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20k413info@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rA/FlY373pFPGqaxHHHz0gahGA==">CgMxLjAyCGguZ2pkZ3hzMghoLmdqZGd4czgAciExYURvSm9qcWtCWVdEUmFkWGJfaGhYREwwaHBBQ0ttZzE=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797</Words>
  <Characters>4549</Characters>
  <Application>Microsoft Office Word</Application>
  <DocSecurity>0</DocSecurity>
  <Lines>37</Lines>
  <Paragraphs>10</Paragraphs>
  <ScaleCrop>false</ScaleCrop>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Colon Marta</cp:lastModifiedBy>
  <cp:revision>2</cp:revision>
  <dcterms:created xsi:type="dcterms:W3CDTF">2024-05-17T19:45:00Z</dcterms:created>
  <dcterms:modified xsi:type="dcterms:W3CDTF">2024-05-17T19:45:00Z</dcterms:modified>
</cp:coreProperties>
</file>