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B75879" w14:textId="77777777" w:rsidR="00A157D4" w:rsidRDefault="00B547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School Name: </w:t>
      </w:r>
      <w:r>
        <w:rPr>
          <w:rFonts w:ascii="Times New Roman" w:eastAsia="Times New Roman" w:hAnsi="Times New Roman" w:cs="Times New Roman"/>
          <w:sz w:val="24"/>
          <w:szCs w:val="24"/>
        </w:rPr>
        <w:t>Bronx STEAM Center</w:t>
      </w:r>
    </w:p>
    <w:p w14:paraId="09CA088E" w14:textId="77777777" w:rsidR="00A157D4" w:rsidRDefault="00B547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District:</w:t>
      </w:r>
      <w:r>
        <w:rPr>
          <w:rFonts w:ascii="Times New Roman" w:eastAsia="Times New Roman" w:hAnsi="Times New Roman" w:cs="Times New Roman"/>
          <w:sz w:val="24"/>
          <w:szCs w:val="24"/>
        </w:rPr>
        <w:t xml:space="preserve"> 33</w:t>
      </w:r>
    </w:p>
    <w:p w14:paraId="26B6E6F6" w14:textId="77777777" w:rsidR="00A157D4" w:rsidRDefault="00B547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School Site:</w:t>
      </w:r>
      <w:r>
        <w:rPr>
          <w:rFonts w:ascii="Times New Roman" w:eastAsia="Times New Roman" w:hAnsi="Times New Roman" w:cs="Times New Roman"/>
          <w:sz w:val="24"/>
          <w:szCs w:val="24"/>
        </w:rPr>
        <w:t xml:space="preserve"> Bronx Exact Location TBD</w:t>
      </w:r>
    </w:p>
    <w:p w14:paraId="51C727C2" w14:textId="77777777" w:rsidR="00A157D4" w:rsidRDefault="00B547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Send Cover Letter and Resume to:</w:t>
      </w:r>
      <w:r>
        <w:rPr>
          <w:rFonts w:ascii="Times New Roman" w:eastAsia="Times New Roman" w:hAnsi="Times New Roman" w:cs="Times New Roman"/>
          <w:sz w:val="24"/>
          <w:szCs w:val="24"/>
        </w:rPr>
        <w:t xml:space="preserve">  </w:t>
      </w:r>
      <w:hyperlink r:id="rId8">
        <w:r>
          <w:rPr>
            <w:rFonts w:ascii="Times New Roman" w:eastAsia="Times New Roman" w:hAnsi="Times New Roman" w:cs="Times New Roman"/>
            <w:color w:val="1155CC"/>
            <w:sz w:val="24"/>
            <w:szCs w:val="24"/>
            <w:u w:val="single"/>
          </w:rPr>
          <w:t>bronxsteamcenter@schools.nyc.gov</w:t>
        </w:r>
      </w:hyperlink>
    </w:p>
    <w:p w14:paraId="604D26C0" w14:textId="77777777" w:rsidR="00A157D4" w:rsidRDefault="00A157D4">
      <w:pPr>
        <w:spacing w:after="0" w:line="240" w:lineRule="auto"/>
        <w:rPr>
          <w:rFonts w:ascii="Times New Roman" w:eastAsia="Times New Roman" w:hAnsi="Times New Roman" w:cs="Times New Roman"/>
          <w:sz w:val="24"/>
          <w:szCs w:val="24"/>
        </w:rPr>
      </w:pPr>
    </w:p>
    <w:p w14:paraId="0AD47576" w14:textId="77777777" w:rsidR="00A157D4" w:rsidRDefault="00B5470A">
      <w:pPr>
        <w:spacing w:after="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POSITIONS</w:t>
      </w:r>
    </w:p>
    <w:p w14:paraId="13AADDF3" w14:textId="77777777" w:rsidR="00A157D4" w:rsidRDefault="00B547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Paraprofessional</w:t>
      </w:r>
    </w:p>
    <w:p w14:paraId="1D1181F4" w14:textId="77777777" w:rsidR="00A157D4" w:rsidRDefault="00A157D4">
      <w:pPr>
        <w:spacing w:after="0" w:line="240" w:lineRule="auto"/>
        <w:rPr>
          <w:rFonts w:ascii="Times New Roman" w:eastAsia="Times New Roman" w:hAnsi="Times New Roman" w:cs="Times New Roman"/>
          <w:sz w:val="24"/>
          <w:szCs w:val="24"/>
        </w:rPr>
      </w:pPr>
    </w:p>
    <w:p w14:paraId="43B33CD7" w14:textId="77777777" w:rsidR="00A157D4" w:rsidRDefault="00B5470A">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DESCRIPTION</w:t>
      </w:r>
    </w:p>
    <w:p w14:paraId="4E31DDB8" w14:textId="77777777" w:rsidR="00A157D4" w:rsidRDefault="00B5470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Bronx STEAM Center will open in September 2025 and will grow to serve approximately 700 juniors and seniors recruited from 10 Bronx partner schools. Through a shared- instructional model, students from our 10 partner schools will divide their day between their home school and the Bronx STEAM Center, where they will gain hands-on experience working alongside industry professionals in a workplace-simulated environment. Our launch pathways </w:t>
      </w:r>
      <w:proofErr w:type="gramStart"/>
      <w:r>
        <w:rPr>
          <w:rFonts w:ascii="Times New Roman" w:eastAsia="Times New Roman" w:hAnsi="Times New Roman" w:cs="Times New Roman"/>
          <w:sz w:val="24"/>
          <w:szCs w:val="24"/>
        </w:rPr>
        <w:t>include:</w:t>
      </w:r>
      <w:proofErr w:type="gramEnd"/>
      <w:r>
        <w:rPr>
          <w:rFonts w:ascii="Times New Roman" w:eastAsia="Times New Roman" w:hAnsi="Times New Roman" w:cs="Times New Roman"/>
          <w:sz w:val="24"/>
          <w:szCs w:val="24"/>
        </w:rPr>
        <w:t xml:space="preserve"> Certified Nursing Assistant, Certified Clinical Medical Assistant, and Cybersecurity. </w:t>
      </w:r>
    </w:p>
    <w:p w14:paraId="6A13BEF9" w14:textId="77777777" w:rsidR="00A157D4" w:rsidRDefault="00A157D4">
      <w:pPr>
        <w:spacing w:after="0" w:line="240" w:lineRule="auto"/>
        <w:jc w:val="both"/>
        <w:rPr>
          <w:rFonts w:ascii="Times New Roman" w:eastAsia="Times New Roman" w:hAnsi="Times New Roman" w:cs="Times New Roman"/>
          <w:sz w:val="24"/>
          <w:szCs w:val="24"/>
        </w:rPr>
      </w:pPr>
    </w:p>
    <w:p w14:paraId="12923C36" w14:textId="77777777" w:rsidR="00A157D4" w:rsidRDefault="00B5470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Bronx STEAM Center aims to equip students with the skills, experiences, and guidance needed to thrive in high-demand careers. Through deep collaboration with employers, higher education, and community partners, the Bronx STEAM Center will provide industry-aligned, project-based learning, work-based opportunities, access to early college credits and career credentials and personalized college and career advising. Our goal is to ensure students don’t just enter middle-skill </w:t>
      </w:r>
      <w:proofErr w:type="gramStart"/>
      <w:r>
        <w:rPr>
          <w:rFonts w:ascii="Times New Roman" w:eastAsia="Times New Roman" w:hAnsi="Times New Roman" w:cs="Times New Roman"/>
          <w:sz w:val="24"/>
          <w:szCs w:val="24"/>
        </w:rPr>
        <w:t>jobs—</w:t>
      </w:r>
      <w:proofErr w:type="gramEnd"/>
      <w:r>
        <w:rPr>
          <w:rFonts w:ascii="Times New Roman" w:eastAsia="Times New Roman" w:hAnsi="Times New Roman" w:cs="Times New Roman"/>
          <w:sz w:val="24"/>
          <w:szCs w:val="24"/>
        </w:rPr>
        <w:t>they launch into lifelong career growth and economic mobility.</w:t>
      </w:r>
    </w:p>
    <w:p w14:paraId="0F1CB0B9" w14:textId="77777777" w:rsidR="00A157D4" w:rsidRDefault="00A157D4">
      <w:pPr>
        <w:spacing w:after="0" w:line="240" w:lineRule="auto"/>
        <w:jc w:val="both"/>
        <w:rPr>
          <w:rFonts w:ascii="Times New Roman" w:eastAsia="Times New Roman" w:hAnsi="Times New Roman" w:cs="Times New Roman"/>
          <w:sz w:val="24"/>
          <w:szCs w:val="24"/>
        </w:rPr>
      </w:pPr>
    </w:p>
    <w:p w14:paraId="5AB45929" w14:textId="77777777" w:rsidR="00A157D4" w:rsidRDefault="00B5470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We are excited to be working with Montefiore Medical Center as our anchor industry partner. As one of the leading healthcare networks in the city, Montefiore plays an important role in </w:t>
      </w:r>
      <w:proofErr w:type="gramStart"/>
      <w:r>
        <w:rPr>
          <w:rFonts w:ascii="Times New Roman" w:eastAsia="Times New Roman" w:hAnsi="Times New Roman" w:cs="Times New Roman"/>
          <w:sz w:val="24"/>
          <w:szCs w:val="24"/>
        </w:rPr>
        <w:t>advising on</w:t>
      </w:r>
      <w:proofErr w:type="gramEnd"/>
      <w:r>
        <w:rPr>
          <w:rFonts w:ascii="Times New Roman" w:eastAsia="Times New Roman" w:hAnsi="Times New Roman" w:cs="Times New Roman"/>
          <w:sz w:val="24"/>
          <w:szCs w:val="24"/>
        </w:rPr>
        <w:t xml:space="preserve"> relevant industry certifications, workplace expectations, and providing meaningful work-based learning experiences for Bronx STEAM students.</w:t>
      </w:r>
    </w:p>
    <w:p w14:paraId="53CD5D53" w14:textId="77777777" w:rsidR="00A157D4" w:rsidRDefault="00A157D4">
      <w:pPr>
        <w:spacing w:after="0" w:line="240" w:lineRule="auto"/>
        <w:jc w:val="both"/>
        <w:rPr>
          <w:rFonts w:ascii="Times New Roman" w:eastAsia="Times New Roman" w:hAnsi="Times New Roman" w:cs="Times New Roman"/>
          <w:sz w:val="24"/>
          <w:szCs w:val="24"/>
        </w:rPr>
      </w:pPr>
    </w:p>
    <w:p w14:paraId="0882146B" w14:textId="77777777" w:rsidR="00A157D4" w:rsidRDefault="00B5470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3-day summer planning institute will offer an essential opportunity for staff to be involved in developing the school’s culture and instructional program. </w:t>
      </w:r>
    </w:p>
    <w:p w14:paraId="0156097E" w14:textId="77777777" w:rsidR="00A157D4" w:rsidRDefault="00A157D4">
      <w:pPr>
        <w:spacing w:after="0" w:line="240" w:lineRule="auto"/>
        <w:jc w:val="both"/>
        <w:rPr>
          <w:rFonts w:ascii="Times New Roman" w:eastAsia="Times New Roman" w:hAnsi="Times New Roman" w:cs="Times New Roman"/>
          <w:sz w:val="24"/>
          <w:szCs w:val="24"/>
        </w:rPr>
      </w:pPr>
    </w:p>
    <w:p w14:paraId="5CB6D83A" w14:textId="77777777" w:rsidR="00A157D4" w:rsidRDefault="00B5470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Because we believe that all staff members play an important role in the education of our students, the school will offer opportunities for paraprofessionals to participate in activities like:</w:t>
      </w:r>
    </w:p>
    <w:p w14:paraId="6D91FE6A" w14:textId="77777777" w:rsidR="00A157D4" w:rsidRDefault="00A157D4">
      <w:pPr>
        <w:spacing w:after="0" w:line="240" w:lineRule="auto"/>
        <w:rPr>
          <w:rFonts w:ascii="Times New Roman" w:eastAsia="Times New Roman" w:hAnsi="Times New Roman" w:cs="Times New Roman"/>
          <w:sz w:val="24"/>
          <w:szCs w:val="24"/>
        </w:rPr>
      </w:pPr>
    </w:p>
    <w:p w14:paraId="14DA098B" w14:textId="77777777" w:rsidR="00A157D4" w:rsidRDefault="00B5470A">
      <w:pPr>
        <w:numPr>
          <w:ilvl w:val="0"/>
          <w:numId w:val="2"/>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After school and/or Saturday tutoring, enrichment, sports, arts, and family programs</w:t>
      </w:r>
    </w:p>
    <w:p w14:paraId="0BACD5AB" w14:textId="77777777" w:rsidR="00A157D4" w:rsidRDefault="00B5470A">
      <w:pPr>
        <w:numPr>
          <w:ilvl w:val="0"/>
          <w:numId w:val="2"/>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In-house school committees and/or special programs. </w:t>
      </w:r>
    </w:p>
    <w:p w14:paraId="008DAF22" w14:textId="77777777" w:rsidR="00A157D4" w:rsidRDefault="00A157D4">
      <w:pPr>
        <w:spacing w:after="0" w:line="240" w:lineRule="auto"/>
        <w:rPr>
          <w:rFonts w:ascii="Times New Roman" w:eastAsia="Times New Roman" w:hAnsi="Times New Roman" w:cs="Times New Roman"/>
          <w:sz w:val="24"/>
          <w:szCs w:val="24"/>
        </w:rPr>
      </w:pPr>
    </w:p>
    <w:p w14:paraId="56844CB2" w14:textId="77777777" w:rsidR="00A157D4" w:rsidRDefault="00B5470A">
      <w:pPr>
        <w:spacing w:after="0"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Advance notice of dates will be supplied, and those who participate will be compensated according to the terms of the UFT contract. Staff participation in these activities is voluntary, although strongly encouraged, as they are very important to the development of the school.</w:t>
      </w:r>
    </w:p>
    <w:p w14:paraId="2C7F1BFD" w14:textId="77777777" w:rsidR="00A157D4" w:rsidRDefault="00A157D4">
      <w:pPr>
        <w:spacing w:after="0" w:line="240" w:lineRule="auto"/>
        <w:rPr>
          <w:rFonts w:ascii="Times New Roman" w:eastAsia="Times New Roman" w:hAnsi="Times New Roman" w:cs="Times New Roman"/>
          <w:i/>
          <w:sz w:val="24"/>
          <w:szCs w:val="24"/>
        </w:rPr>
      </w:pPr>
    </w:p>
    <w:p w14:paraId="23617741" w14:textId="77777777" w:rsidR="00A157D4" w:rsidRDefault="00B5470A">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ELIGIBILITY REQUIREMENTS</w:t>
      </w:r>
    </w:p>
    <w:p w14:paraId="6D28B0E2" w14:textId="77777777" w:rsidR="00A157D4" w:rsidRDefault="00B5470A">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UFT Paraprofessionals hired after 2004 must have a Level 1 NYSED Teaching Assistant Certificate. UFT Paraprofessionals hired before 2004 currently on DOE payroll are eligible for this position.</w:t>
      </w:r>
    </w:p>
    <w:p w14:paraId="4D16B7C0" w14:textId="77777777" w:rsidR="00A157D4" w:rsidRDefault="00A157D4">
      <w:pPr>
        <w:spacing w:after="0" w:line="240" w:lineRule="auto"/>
        <w:rPr>
          <w:rFonts w:ascii="Times New Roman" w:eastAsia="Times New Roman" w:hAnsi="Times New Roman" w:cs="Times New Roman"/>
          <w:b/>
          <w:sz w:val="24"/>
          <w:szCs w:val="24"/>
        </w:rPr>
      </w:pPr>
    </w:p>
    <w:p w14:paraId="7B941F15" w14:textId="77777777" w:rsidR="00A157D4" w:rsidRDefault="00B5470A">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DUTIES AND RESPONSIBILITIES</w:t>
      </w:r>
    </w:p>
    <w:p w14:paraId="7C795CC4" w14:textId="77777777" w:rsidR="00A157D4" w:rsidRDefault="00B5470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Because roles in small schools are varied and complex, serious consideration will be given to applicants who demonstrate in their resume and cover letter experience and/or willingness to commit to the school’s mission and core beliefs and to become involved in these essential aspects:</w:t>
      </w:r>
    </w:p>
    <w:p w14:paraId="56E8BA05" w14:textId="77777777" w:rsidR="00A157D4" w:rsidRDefault="00A157D4">
      <w:pPr>
        <w:spacing w:after="0" w:line="240" w:lineRule="auto"/>
        <w:rPr>
          <w:rFonts w:ascii="Times New Roman" w:eastAsia="Times New Roman" w:hAnsi="Times New Roman" w:cs="Times New Roman"/>
          <w:sz w:val="24"/>
          <w:szCs w:val="24"/>
        </w:rPr>
      </w:pPr>
    </w:p>
    <w:tbl>
      <w:tblPr>
        <w:tblStyle w:val="a1"/>
        <w:tblW w:w="1029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296"/>
      </w:tblGrid>
      <w:tr w:rsidR="00A157D4" w14:paraId="0819DCA9" w14:textId="77777777">
        <w:tc>
          <w:tcPr>
            <w:tcW w:w="10296" w:type="dxa"/>
          </w:tcPr>
          <w:p w14:paraId="39354488"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Working within a non-traditional school schedule and organization structure that meets the needs of English Language learners and students requiring special education services </w:t>
            </w:r>
          </w:p>
          <w:p w14:paraId="4B92F2C4"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Supporting students in the classroom </w:t>
            </w:r>
          </w:p>
          <w:p w14:paraId="5F782F7B"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Contributing to student observation and documentation files </w:t>
            </w:r>
          </w:p>
          <w:p w14:paraId="20C25934"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Collaborating with individual teachers and teacher teams to provide targeted, small group and one-on-one instructional support to students </w:t>
            </w:r>
          </w:p>
          <w:p w14:paraId="5AE4D95C"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Working with teachers to implement an integrated curriculum and student-centered environment </w:t>
            </w:r>
          </w:p>
          <w:p w14:paraId="1873847A"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Collaborating with teachers to create a learning environment where students’ emotional and social needs are met through conflict resolution, peer mediation, collaborative learning, team building activities, etc. </w:t>
            </w:r>
          </w:p>
          <w:p w14:paraId="22ADFEEF"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Seeking professional growth experiences, and contributing to the professional growth of colleagues </w:t>
            </w:r>
          </w:p>
        </w:tc>
      </w:tr>
    </w:tbl>
    <w:p w14:paraId="6332FDF5" w14:textId="77777777" w:rsidR="00A157D4" w:rsidRDefault="00A157D4">
      <w:pPr>
        <w:spacing w:after="0" w:line="240" w:lineRule="auto"/>
        <w:rPr>
          <w:rFonts w:ascii="Times New Roman" w:eastAsia="Times New Roman" w:hAnsi="Times New Roman" w:cs="Times New Roman"/>
          <w:sz w:val="24"/>
          <w:szCs w:val="24"/>
        </w:rPr>
      </w:pPr>
    </w:p>
    <w:p w14:paraId="3645938B" w14:textId="77777777" w:rsidR="00A157D4" w:rsidRDefault="00B5470A">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SELECTION CRITERIA</w:t>
      </w:r>
    </w:p>
    <w:p w14:paraId="263A18C9" w14:textId="77777777" w:rsidR="00A157D4" w:rsidRDefault="00B547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successful candidate will demonstrate:</w:t>
      </w:r>
    </w:p>
    <w:p w14:paraId="1DD58FF8" w14:textId="77777777" w:rsidR="00A157D4" w:rsidRDefault="00B5470A">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Willingness to carry out the above duties and responsibilities</w:t>
      </w:r>
    </w:p>
    <w:p w14:paraId="2500D25F" w14:textId="77777777" w:rsidR="00A157D4" w:rsidRDefault="00A157D4">
      <w:pPr>
        <w:spacing w:after="0" w:line="240" w:lineRule="auto"/>
        <w:rPr>
          <w:rFonts w:ascii="Times New Roman" w:eastAsia="Times New Roman" w:hAnsi="Times New Roman" w:cs="Times New Roman"/>
          <w:sz w:val="24"/>
          <w:szCs w:val="24"/>
        </w:rPr>
      </w:pPr>
    </w:p>
    <w:tbl>
      <w:tblPr>
        <w:tblStyle w:val="a2"/>
        <w:tblW w:w="1029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296"/>
      </w:tblGrid>
      <w:tr w:rsidR="00A157D4" w14:paraId="41544E24" w14:textId="77777777">
        <w:tc>
          <w:tcPr>
            <w:tcW w:w="10296" w:type="dxa"/>
          </w:tcPr>
          <w:p w14:paraId="2B933F9C"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Ability to assist teachers in implementing mathematical and scientific strategies in daily lessons </w:t>
            </w:r>
          </w:p>
          <w:p w14:paraId="4AFC06E2"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Ability to assist teachers in implementing study skills and organizational strategies in daily lessons </w:t>
            </w:r>
          </w:p>
          <w:p w14:paraId="41A0E351"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Ability to work with classroom teachers to implement collaborative learning activities </w:t>
            </w:r>
          </w:p>
          <w:p w14:paraId="543D84C0"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Strong student management skills </w:t>
            </w:r>
          </w:p>
          <w:p w14:paraId="571A89EC"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Ability to professionally and effectively communicate orally and in writing with colleagues and students</w:t>
            </w:r>
          </w:p>
          <w:p w14:paraId="302A0A36"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Ability to work in teams and collaborate and support school wide initiatives to support student engagement and learning</w:t>
            </w:r>
          </w:p>
          <w:p w14:paraId="57D68D89"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Commitment to continuous professional growth (i.e. professional development, formal education, outside reading) </w:t>
            </w:r>
          </w:p>
          <w:p w14:paraId="5D00AB64"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Experience or willingness to learn how to support the use of technology in the classroom to improve student learning </w:t>
            </w:r>
          </w:p>
          <w:p w14:paraId="7DBC075F"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Ability to assist teachers in all independent, partner, group and whole class projects, work and activities </w:t>
            </w:r>
          </w:p>
          <w:p w14:paraId="3173C4DE" w14:textId="77777777" w:rsidR="00A157D4" w:rsidRDefault="00B5470A">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bookmarkStart w:id="0" w:name="_heading=h.gjdgxs" w:colFirst="0" w:colLast="0"/>
            <w:bookmarkEnd w:id="0"/>
            <w:r>
              <w:rPr>
                <w:rFonts w:ascii="Times New Roman" w:eastAsia="Times New Roman" w:hAnsi="Times New Roman" w:cs="Times New Roman"/>
                <w:color w:val="000000"/>
                <w:sz w:val="24"/>
                <w:szCs w:val="24"/>
              </w:rPr>
              <w:t xml:space="preserve">Excellent attendance, punctuality and organizational skills </w:t>
            </w:r>
          </w:p>
        </w:tc>
      </w:tr>
    </w:tbl>
    <w:p w14:paraId="5A469E95" w14:textId="77777777" w:rsidR="00A157D4" w:rsidRDefault="00A157D4">
      <w:pPr>
        <w:spacing w:after="0" w:line="240" w:lineRule="auto"/>
        <w:rPr>
          <w:rFonts w:ascii="Times New Roman" w:eastAsia="Times New Roman" w:hAnsi="Times New Roman" w:cs="Times New Roman"/>
          <w:b/>
          <w:sz w:val="24"/>
          <w:szCs w:val="24"/>
        </w:rPr>
      </w:pPr>
    </w:p>
    <w:p w14:paraId="623E9C5C" w14:textId="77777777" w:rsidR="00A157D4" w:rsidRDefault="00B5470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 addition to the cover letter, resume, and interview, applicants must present three references including, if possible, one from a current supervisor. Other references might include a colleague with whom the applicant has collaborated, and/or a professional organization or staff development representative.</w:t>
      </w:r>
    </w:p>
    <w:p w14:paraId="17015449" w14:textId="77777777" w:rsidR="00A157D4" w:rsidRDefault="00A157D4">
      <w:pPr>
        <w:spacing w:after="0" w:line="240" w:lineRule="auto"/>
        <w:rPr>
          <w:rFonts w:ascii="Times New Roman" w:eastAsia="Times New Roman" w:hAnsi="Times New Roman" w:cs="Times New Roman"/>
          <w:b/>
          <w:sz w:val="24"/>
          <w:szCs w:val="24"/>
        </w:rPr>
      </w:pPr>
    </w:p>
    <w:p w14:paraId="290B2659" w14:textId="77777777" w:rsidR="00A157D4" w:rsidRDefault="00B5470A">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WORK SCHEDULE &amp; SALARY</w:t>
      </w:r>
    </w:p>
    <w:p w14:paraId="2BCAF628" w14:textId="77777777" w:rsidR="00A157D4" w:rsidRDefault="00B547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As per Collective Bargaining Agreement</w:t>
      </w:r>
    </w:p>
    <w:p w14:paraId="24521D7F" w14:textId="77777777" w:rsidR="00A157D4" w:rsidRDefault="00A157D4">
      <w:pPr>
        <w:spacing w:after="0" w:line="240" w:lineRule="auto"/>
        <w:rPr>
          <w:rFonts w:ascii="Times New Roman" w:eastAsia="Times New Roman" w:hAnsi="Times New Roman" w:cs="Times New Roman"/>
          <w:sz w:val="24"/>
          <w:szCs w:val="24"/>
        </w:rPr>
      </w:pPr>
    </w:p>
    <w:sectPr w:rsidR="00A157D4">
      <w:headerReference w:type="default" r:id="rId9"/>
      <w:pgSz w:w="12240" w:h="15840"/>
      <w:pgMar w:top="1080" w:right="1080" w:bottom="1080" w:left="108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0C0E56" w14:textId="77777777" w:rsidR="00B5470A" w:rsidRDefault="00B5470A">
      <w:pPr>
        <w:spacing w:after="0" w:line="240" w:lineRule="auto"/>
      </w:pPr>
      <w:r>
        <w:separator/>
      </w:r>
    </w:p>
  </w:endnote>
  <w:endnote w:type="continuationSeparator" w:id="0">
    <w:p w14:paraId="42361370" w14:textId="77777777" w:rsidR="00B5470A" w:rsidRDefault="00B547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embedRegular r:id="rId1" w:fontKey="{7A43D34F-DEB6-4662-B19E-11C0CFF9F21D}"/>
    <w:embedBold r:id="rId2" w:fontKey="{2E37F819-1AE6-48E1-852F-1FCBBAD34355}"/>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embedRegular r:id="rId3" w:fontKey="{46B62D93-5A2F-4AE9-8E85-816B83A897AE}"/>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embedRegular r:id="rId4" w:fontKey="{F37E19EE-F550-40BD-B436-68D82802C995}"/>
    <w:embedItalic r:id="rId5" w:fontKey="{B1588467-85CF-423F-B9DD-B05006DA92F1}"/>
  </w:font>
  <w:font w:name="Cambria">
    <w:panose1 w:val="02040503050406030204"/>
    <w:charset w:val="00"/>
    <w:family w:val="roman"/>
    <w:pitch w:val="variable"/>
    <w:sig w:usb0="E00006FF" w:usb1="420024FF" w:usb2="02000000" w:usb3="00000000" w:csb0="0000019F" w:csb1="00000000"/>
    <w:embedRegular r:id="rId6" w:fontKey="{13E919C0-C768-49AD-AD24-B68D6D937C93}"/>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150CC3" w14:textId="77777777" w:rsidR="00B5470A" w:rsidRDefault="00B5470A">
      <w:pPr>
        <w:spacing w:after="0" w:line="240" w:lineRule="auto"/>
      </w:pPr>
      <w:r>
        <w:separator/>
      </w:r>
    </w:p>
  </w:footnote>
  <w:footnote w:type="continuationSeparator" w:id="0">
    <w:p w14:paraId="261E7CB3" w14:textId="77777777" w:rsidR="00B5470A" w:rsidRDefault="00B5470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39140A" w14:textId="77777777" w:rsidR="00A157D4" w:rsidRDefault="00B5470A">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PARAPROFESSIONAL VACANCY CIRCULAR</w:t>
    </w:r>
  </w:p>
  <w:p w14:paraId="58C2C0D6" w14:textId="77777777" w:rsidR="00A157D4" w:rsidRDefault="00A157D4">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b/>
        <w:color w:val="000000"/>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E7E7891"/>
    <w:multiLevelType w:val="multilevel"/>
    <w:tmpl w:val="2FBC8A80"/>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75DD6073"/>
    <w:multiLevelType w:val="multilevel"/>
    <w:tmpl w:val="B66861FC"/>
    <w:lvl w:ilvl="0">
      <w:start w:val="7"/>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7CE64D58"/>
    <w:multiLevelType w:val="multilevel"/>
    <w:tmpl w:val="C90EA9D8"/>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304817906">
    <w:abstractNumId w:val="2"/>
  </w:num>
  <w:num w:numId="2" w16cid:durableId="1253006275">
    <w:abstractNumId w:val="1"/>
  </w:num>
  <w:num w:numId="3" w16cid:durableId="9198253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57D4"/>
    <w:rsid w:val="00610A59"/>
    <w:rsid w:val="00A157D4"/>
    <w:rsid w:val="00B547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0BF3DA"/>
  <w15:docId w15:val="{77027F87-9D0B-400D-8955-CC1C7B418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6125"/>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652D85"/>
    <w:pPr>
      <w:ind w:left="720"/>
    </w:pPr>
  </w:style>
  <w:style w:type="paragraph" w:styleId="Header">
    <w:name w:val="header"/>
    <w:basedOn w:val="Normal"/>
    <w:link w:val="HeaderChar"/>
    <w:uiPriority w:val="99"/>
    <w:semiHidden/>
    <w:unhideWhenUsed/>
    <w:rsid w:val="002C6125"/>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2C6125"/>
    <w:rPr>
      <w:rFonts w:cs="Calibri"/>
      <w:lang w:eastAsia="en-US"/>
    </w:rPr>
  </w:style>
  <w:style w:type="character" w:styleId="Hyperlink">
    <w:name w:val="Hyperlink"/>
    <w:basedOn w:val="DefaultParagraphFont"/>
    <w:uiPriority w:val="99"/>
    <w:unhideWhenUsed/>
    <w:rsid w:val="002C6125"/>
    <w:rPr>
      <w:color w:val="0000FF" w:themeColor="hyperlink"/>
      <w:u w:val="single"/>
    </w:rPr>
  </w:style>
  <w:style w:type="table" w:styleId="TableGrid">
    <w:name w:val="Table Grid"/>
    <w:basedOn w:val="TableNormal"/>
    <w:uiPriority w:val="59"/>
    <w:rsid w:val="002C61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unhideWhenUsed/>
    <w:rsid w:val="002C6125"/>
    <w:pPr>
      <w:spacing w:after="0" w:line="240" w:lineRule="auto"/>
    </w:pPr>
    <w:rPr>
      <w:sz w:val="20"/>
      <w:szCs w:val="20"/>
    </w:rPr>
  </w:style>
  <w:style w:type="character" w:customStyle="1" w:styleId="EndnoteTextChar">
    <w:name w:val="Endnote Text Char"/>
    <w:basedOn w:val="DefaultParagraphFont"/>
    <w:link w:val="EndnoteText"/>
    <w:uiPriority w:val="99"/>
    <w:rsid w:val="002C6125"/>
    <w:rPr>
      <w:rFonts w:cs="Calibri"/>
      <w:sz w:val="20"/>
      <w:szCs w:val="20"/>
      <w:lang w:eastAsia="en-US"/>
    </w:rPr>
  </w:style>
  <w:style w:type="paragraph" w:styleId="Footer">
    <w:name w:val="footer"/>
    <w:basedOn w:val="Normal"/>
    <w:link w:val="FooterChar"/>
    <w:uiPriority w:val="99"/>
    <w:semiHidden/>
    <w:unhideWhenUsed/>
    <w:rsid w:val="002C6125"/>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2C6125"/>
    <w:rPr>
      <w:rFonts w:cs="Calibri"/>
      <w:lang w:eastAsia="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bronxsteamcenter@schools.nyc.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n/2f3nt6HxY2UEgTFASnKCQfsVA==">CgMxLjAyCGguZ2pkZ3hzOABqIwoUc3VnZ2VzdC54OWF0cnJ6Z2puZ2oSC01hcnRhIENvbG9uaiMKFHN1Z2dlc3QuazVmN3FnNjZ4dGFiEgtNYXJ0YSBDb2xvbnIhMW1Vc2hRdDR0MnhpNkNQRnFMTWxFV01BdjVydmkyREVX</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785</Words>
  <Characters>4477</Characters>
  <Application>Microsoft Office Word</Application>
  <DocSecurity>0</DocSecurity>
  <Lines>37</Lines>
  <Paragraphs>10</Paragraphs>
  <ScaleCrop>false</ScaleCrop>
  <Company>NYCDOE</Company>
  <LinksUpToDate>false</LinksUpToDate>
  <CharactersWithSpaces>5252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MPotter4</dc:creator>
  <cp:lastModifiedBy>William Dugan</cp:lastModifiedBy>
  <cp:revision>2</cp:revision>
  <dcterms:created xsi:type="dcterms:W3CDTF">2025-03-28T18:44:00Z</dcterms:created>
  <dcterms:modified xsi:type="dcterms:W3CDTF">2025-03-28T18:44:00Z</dcterms:modified>
</cp:coreProperties>
</file>