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Academy of Cultural Excellence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30</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Short-Term School Site:</w:t>
      </w:r>
      <w:r w:rsidDel="00000000" w:rsidR="00000000" w:rsidRPr="00000000">
        <w:rPr>
          <w:rFonts w:ascii="Times New Roman" w:cs="Times New Roman" w:eastAsia="Times New Roman" w:hAnsi="Times New Roman"/>
          <w:sz w:val="24"/>
          <w:szCs w:val="24"/>
          <w:rtl w:val="0"/>
        </w:rPr>
        <w:t xml:space="preserve"> 11-11 40th Avenue, Long Island City, NY 11101</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Long-Term School Site:</w:t>
      </w:r>
      <w:r w:rsidDel="00000000" w:rsidR="00000000" w:rsidRPr="00000000">
        <w:rPr>
          <w:rFonts w:ascii="Times New Roman" w:cs="Times New Roman" w:eastAsia="Times New Roman" w:hAnsi="Times New Roman"/>
          <w:sz w:val="24"/>
          <w:szCs w:val="24"/>
          <w:rtl w:val="0"/>
        </w:rPr>
        <w:t xml:space="preserve"> 23-10 43rd Avenue, Long Island City, NY 11101</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Academyofculturalexcellence@schools.nyc.gov</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Secretary </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bookmarkStart w:colFirst="0" w:colLast="0" w:name="_heading=h.egpt6z9zef12" w:id="0"/>
      <w:bookmarkEnd w:id="0"/>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pStyle w:val="Heading3"/>
        <w:spacing w:after="0" w:before="0" w:line="276" w:lineRule="auto"/>
        <w:rPr>
          <w:rFonts w:ascii="Times New Roman" w:cs="Times New Roman" w:eastAsia="Times New Roman" w:hAnsi="Times New Roman"/>
          <w:b w:val="0"/>
          <w:bCs w:val="0"/>
          <w:sz w:val="24"/>
          <w:szCs w:val="24"/>
        </w:rPr>
      </w:pPr>
      <w:bookmarkStart w:colFirst="0" w:colLast="0" w:name="_heading=h.mqx8ny22cuhw" w:id="1"/>
      <w:bookmarkEnd w:id="1"/>
      <w:r w:rsidDel="00000000" w:rsidR="00000000" w:rsidRPr="00000000">
        <w:rPr>
          <w:rFonts w:ascii="Times New Roman" w:cs="Times New Roman" w:eastAsia="Times New Roman" w:hAnsi="Times New Roman"/>
          <w:b w:val="0"/>
          <w:bCs w:val="0"/>
          <w:sz w:val="24"/>
          <w:szCs w:val="24"/>
          <w:rtl w:val="0"/>
        </w:rPr>
        <w:t xml:space="preserve">At the Academy of Cultural Excellence,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high expectations, we support students in thinking deeply and using what they learn in meaningful ways.</w:t>
      </w:r>
    </w:p>
    <w:p w:rsidR="00000000" w:rsidDel="00000000" w:rsidP="00000000" w:rsidRDefault="00000000" w:rsidRPr="00000000" w14:paraId="0000000C">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a commitment to building strong relationships with students and families and contributing to a safe, caring school community.</w:t>
      </w:r>
    </w:p>
    <w:p w:rsidR="00000000" w:rsidDel="00000000" w:rsidP="00000000" w:rsidRDefault="00000000" w:rsidRPr="00000000" w14:paraId="0000000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the capacity to collaborate with colleagues and families to support students’ learning, well-being, and full participation in the life of the school.</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6-day summer planning institute will offer an essential opportunity for staff to be involved in developing the school’s culture and instructional program.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secretaries to participate in the school community in a variety of ways: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Possession of regular New York City School Secretary License, with satisfactory ratings and attendance</w:t>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B">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School Secretary tasks in support of the learning community and focus of the school. </w:t>
      </w:r>
    </w:p>
    <w:p w:rsidR="00000000" w:rsidDel="00000000" w:rsidP="00000000" w:rsidRDefault="00000000" w:rsidRPr="00000000" w14:paraId="0000001C">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Assisting Principal with clerical tasks such as updating calendar, making appointments, sending and receiving correspondence. </w:t>
      </w:r>
    </w:p>
    <w:p w:rsidR="00000000" w:rsidDel="00000000" w:rsidP="00000000" w:rsidRDefault="00000000" w:rsidRPr="00000000" w14:paraId="0000001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all functions of human services support, as they pertain to the role of school secretary, including payroll and employment processing. </w:t>
      </w:r>
    </w:p>
    <w:p w:rsidR="00000000" w:rsidDel="00000000" w:rsidP="00000000" w:rsidRDefault="00000000" w:rsidRPr="00000000" w14:paraId="0000001E">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all functions of pupil enrollment services, including but not limited to registration, transfers, maintaining required documentation of all enrolled students </w:t>
      </w:r>
    </w:p>
    <w:p w:rsidR="00000000" w:rsidDel="00000000" w:rsidP="00000000" w:rsidRDefault="00000000" w:rsidRPr="00000000" w14:paraId="0000001F">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pupil accounting, payroll, purchasing and supply duties using DOE systems and Microsoft applications </w:t>
      </w:r>
    </w:p>
    <w:p w:rsidR="00000000" w:rsidDel="00000000" w:rsidP="00000000" w:rsidRDefault="00000000" w:rsidRPr="00000000" w14:paraId="00000020">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all members of the main office staff to serve the school community</w:t>
      </w:r>
    </w:p>
    <w:p w:rsidR="00000000" w:rsidDel="00000000" w:rsidP="00000000" w:rsidRDefault="00000000" w:rsidRPr="00000000" w14:paraId="00000021">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and interacting with staff, parents, students, and the school community in a positive manner </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efficiently use FAMIS, Fastrack, ATS, EIS and other DOE purchasing protocols. </w:t>
      </w:r>
    </w:p>
    <w:p w:rsidR="00000000" w:rsidDel="00000000" w:rsidP="00000000" w:rsidRDefault="00000000" w:rsidRPr="00000000" w14:paraId="00000029">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perform general office management tasks. </w:t>
      </w:r>
    </w:p>
    <w:p w:rsidR="00000000" w:rsidDel="00000000" w:rsidP="00000000" w:rsidRDefault="00000000" w:rsidRPr="00000000" w14:paraId="0000002A">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process school-wide payroll. </w:t>
      </w:r>
    </w:p>
    <w:p w:rsidR="00000000" w:rsidDel="00000000" w:rsidP="00000000" w:rsidRDefault="00000000" w:rsidRPr="00000000" w14:paraId="0000002B">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maintain student records and schedules and coordinate all purchases of textbooks, equipment, and supplies. </w:t>
      </w:r>
    </w:p>
    <w:p w:rsidR="00000000" w:rsidDel="00000000" w:rsidP="00000000" w:rsidRDefault="00000000" w:rsidRPr="00000000" w14:paraId="0000002C">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and/or willingness to utilize office equipment and software such as Microsoft Office Suite (Word, Excel, Internet Explorer, Outlook) and Google Apps </w:t>
      </w:r>
    </w:p>
    <w:p w:rsidR="00000000" w:rsidDel="00000000" w:rsidP="00000000" w:rsidRDefault="00000000" w:rsidRPr="00000000" w14:paraId="0000002D">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implement the appropriate procedures regarding student and employee records in keeping with DOE regulations. </w:t>
      </w:r>
    </w:p>
    <w:p w:rsidR="00000000" w:rsidDel="00000000" w:rsidP="00000000" w:rsidRDefault="00000000" w:rsidRPr="00000000" w14:paraId="0000002E">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the DOE policies regarding student and employee records. </w:t>
      </w:r>
    </w:p>
    <w:p w:rsidR="00000000" w:rsidDel="00000000" w:rsidP="00000000" w:rsidRDefault="00000000" w:rsidRPr="00000000" w14:paraId="0000002F">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in writing with colleagues, parents, students, and the community. </w:t>
      </w:r>
    </w:p>
    <w:p w:rsidR="00000000" w:rsidDel="00000000" w:rsidP="00000000" w:rsidRDefault="00000000" w:rsidRPr="00000000" w14:paraId="00000030">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work in a fast-paced, multifaceted new school environment, including the ability to multi-task</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SCHOOL SECRETARY VACANCY CIRCULAR</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00cqfUJf4PJ1zotDYtLBDsnPg==">CgMxLjAyDmguZWdwdDZ6OXplZjEyMg5oLm1xeDhueTIyY3VodzgAciExNHFTYUE0OTQ3bzZueEQ4RnllVTVtUHVXeTlYSEQxZ0c=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2014-01-22T18:49:00Z</dcterms:created>
  <dc:creator>MPotter4</dc:creator>
</cp:coreProperties>
</file>