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F370B"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Name: Central Brooklyn Literacy Academy 17K969</w:t>
      </w:r>
    </w:p>
    <w:p w14:paraId="584F83C0"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17</w:t>
      </w:r>
    </w:p>
    <w:p w14:paraId="7D7E4605"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188 Rochester Avenue, Brooklyn NY 11213 </w:t>
      </w:r>
    </w:p>
    <w:p w14:paraId="705135E2"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HiringForCBLA@gmail.com</w:t>
        </w:r>
      </w:hyperlink>
    </w:p>
    <w:p w14:paraId="768D19E8" w14:textId="77777777" w:rsidR="00C62695" w:rsidRDefault="00C62695">
      <w:pPr>
        <w:spacing w:after="0" w:line="240" w:lineRule="auto"/>
        <w:rPr>
          <w:rFonts w:ascii="Times New Roman" w:eastAsia="Times New Roman" w:hAnsi="Times New Roman" w:cs="Times New Roman"/>
          <w:sz w:val="24"/>
          <w:szCs w:val="24"/>
        </w:rPr>
      </w:pPr>
    </w:p>
    <w:p w14:paraId="1E27CE66" w14:textId="77777777" w:rsidR="00C62695" w:rsidRDefault="00762E7F">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7825CEEE"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Paraprofessional</w:t>
      </w:r>
    </w:p>
    <w:p w14:paraId="5D808349" w14:textId="77777777" w:rsidR="00C62695" w:rsidRDefault="00C62695">
      <w:pPr>
        <w:spacing w:after="0" w:line="240" w:lineRule="auto"/>
        <w:rPr>
          <w:rFonts w:ascii="Times New Roman" w:eastAsia="Times New Roman" w:hAnsi="Times New Roman" w:cs="Times New Roman"/>
          <w:sz w:val="24"/>
          <w:szCs w:val="24"/>
        </w:rPr>
      </w:pPr>
    </w:p>
    <w:p w14:paraId="2639670E"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3334E45" w14:textId="77777777" w:rsidR="00C62695" w:rsidRDefault="00762E7F">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School Overview:</w:t>
      </w:r>
    </w:p>
    <w:p w14:paraId="624E59CC" w14:textId="77777777" w:rsidR="00C62695" w:rsidRDefault="00762E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 969 - The Central Brooklyn Literacy Academy (CBLA) is the second stand-alone public school in New York City specifically designed to serve students with </w:t>
      </w:r>
      <w:proofErr w:type="gramStart"/>
      <w:r>
        <w:rPr>
          <w:rFonts w:ascii="Times New Roman" w:eastAsia="Times New Roman" w:hAnsi="Times New Roman" w:cs="Times New Roman"/>
          <w:sz w:val="24"/>
          <w:szCs w:val="24"/>
        </w:rPr>
        <w:t>diagnosed dyslexia</w:t>
      </w:r>
      <w:proofErr w:type="gramEnd"/>
      <w:r>
        <w:rPr>
          <w:rFonts w:ascii="Times New Roman" w:eastAsia="Times New Roman" w:hAnsi="Times New Roman" w:cs="Times New Roman"/>
          <w:sz w:val="24"/>
          <w:szCs w:val="24"/>
        </w:rPr>
        <w:t xml:space="preserve"> and/or language-based learning difficulties. CBLA is designed to meet the unique needs of students who are struggling to learn to read.  Aligned with recommendations from the International Dyslexia Association, CBLA will offer intensive, tier 1 instruction in structured literacy - providing highly explicit, systematic and multi-sensory teaching of the foundational skills and other important literacy components including vocabulary, comprehension, and writing.  Additionally, CBLA will embe</w:t>
      </w:r>
      <w:r>
        <w:rPr>
          <w:rFonts w:ascii="Times New Roman" w:eastAsia="Times New Roman" w:hAnsi="Times New Roman" w:cs="Times New Roman"/>
          <w:sz w:val="24"/>
          <w:szCs w:val="24"/>
        </w:rPr>
        <w:t>d consistent and purposeful practices to support social emotional learning and executive functioning skill development to meet the needs of our student population.</w:t>
      </w:r>
    </w:p>
    <w:p w14:paraId="72D7D1CF" w14:textId="77777777" w:rsidR="00C62695" w:rsidRDefault="00C62695">
      <w:pPr>
        <w:spacing w:after="0"/>
        <w:rPr>
          <w:rFonts w:ascii="Times New Roman" w:eastAsia="Times New Roman" w:hAnsi="Times New Roman" w:cs="Times New Roman"/>
          <w:sz w:val="24"/>
          <w:szCs w:val="24"/>
        </w:rPr>
      </w:pPr>
    </w:p>
    <w:p w14:paraId="5C98D5DA" w14:textId="77777777" w:rsidR="00C62695" w:rsidRDefault="00762E7F">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Our Vision:</w:t>
      </w:r>
    </w:p>
    <w:p w14:paraId="6E50FC83" w14:textId="77777777" w:rsidR="00C62695" w:rsidRDefault="00762E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Central Brooklyn Literacy Academy (CBLA), our vision is to cultivate a transformative learning community where every student, regardless of their learning differences, becomes a confident, empowered, and lifelong learner.</w:t>
      </w:r>
    </w:p>
    <w:p w14:paraId="33F41225" w14:textId="77777777" w:rsidR="00C62695" w:rsidRDefault="00C62695">
      <w:pPr>
        <w:spacing w:after="0"/>
        <w:rPr>
          <w:rFonts w:ascii="Times New Roman" w:eastAsia="Times New Roman" w:hAnsi="Times New Roman" w:cs="Times New Roman"/>
          <w:sz w:val="24"/>
          <w:szCs w:val="24"/>
        </w:rPr>
      </w:pPr>
    </w:p>
    <w:p w14:paraId="3568E64A" w14:textId="77777777" w:rsidR="00C62695" w:rsidRDefault="00762E7F">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Our Mission:</w:t>
      </w:r>
    </w:p>
    <w:p w14:paraId="14577E5A" w14:textId="77777777" w:rsidR="00C62695" w:rsidRDefault="00762E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CBLA, we believe that reading is a civil right. Our mission is to provide an inclusive, equitable, and transformative educational experience for students with language-based learning difficulties. We offer precise and explicit instruction in structured literacy, executive functioning, and social-emotional skills, guided by the latest research on how students learn best.</w:t>
      </w:r>
    </w:p>
    <w:p w14:paraId="7B96F186" w14:textId="77777777" w:rsidR="00C62695" w:rsidRDefault="00762E7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warmth, consistency, and clear tools for success, we empower our students to develop the confidence and skills they need to thrive in school and beyond. Our schools are committed to graduating liberated, independent individuals who have the knowledge and abilities to navigate life with confidence, resilience, and success.</w:t>
      </w:r>
    </w:p>
    <w:p w14:paraId="68BC8FAC" w14:textId="77777777" w:rsidR="00C62695" w:rsidRDefault="00762E7F">
      <w:pPr>
        <w:pBdr>
          <w:top w:val="none" w:sz="0" w:space="0" w:color="000000"/>
          <w:left w:val="none" w:sz="0" w:space="0" w:color="000000"/>
          <w:bottom w:val="none" w:sz="0" w:space="0" w:color="000000"/>
          <w:right w:val="none" w:sz="0" w:space="0" w:color="000000"/>
          <w:between w:val="none" w:sz="0" w:space="0" w:color="000000"/>
        </w:pBd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CBLA will open with two 2nd grade ICT classes and two 3rd grade ICT classes, with each class capped at 18 students (with no more than 7 SE students in each class). Additionally Related Services supports and mandates will be integrated into the classroom. </w:t>
      </w:r>
    </w:p>
    <w:p w14:paraId="24E0AC34" w14:textId="77777777" w:rsidR="00C62695" w:rsidRDefault="00762E7F">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CBLA is looking for staff with the capacity to understand, analyze and support diverse learners and their socio-emotional needs, particularly those related to academic failure and the frustration generated from reading struggle. </w:t>
      </w:r>
    </w:p>
    <w:p w14:paraId="5A3AFDE3" w14:textId="77777777" w:rsidR="00C62695" w:rsidRDefault="00C62695">
      <w:pPr>
        <w:spacing w:after="0" w:line="240" w:lineRule="auto"/>
        <w:rPr>
          <w:rFonts w:ascii="Times New Roman" w:eastAsia="Times New Roman" w:hAnsi="Times New Roman" w:cs="Times New Roman"/>
          <w:sz w:val="24"/>
          <w:szCs w:val="24"/>
          <w:highlight w:val="yellow"/>
        </w:rPr>
      </w:pPr>
    </w:p>
    <w:p w14:paraId="242AD3BE"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10-day summer planning institute will offer an essential opportunity for staff to be involved in developing the school’s culture and instructional program. </w:t>
      </w:r>
    </w:p>
    <w:p w14:paraId="1A09F78B" w14:textId="77777777" w:rsidR="00C62695" w:rsidRDefault="00C62695">
      <w:pPr>
        <w:spacing w:after="0" w:line="240" w:lineRule="auto"/>
        <w:rPr>
          <w:rFonts w:ascii="Times New Roman" w:eastAsia="Times New Roman" w:hAnsi="Times New Roman" w:cs="Times New Roman"/>
          <w:sz w:val="24"/>
          <w:szCs w:val="24"/>
        </w:rPr>
      </w:pPr>
    </w:p>
    <w:p w14:paraId="0B6A48F8"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paraprofessionals to participate in activities like:</w:t>
      </w:r>
    </w:p>
    <w:p w14:paraId="077E11C9" w14:textId="77777777" w:rsidR="00C62695" w:rsidRDefault="00C62695">
      <w:pPr>
        <w:spacing w:after="0" w:line="240" w:lineRule="auto"/>
        <w:rPr>
          <w:rFonts w:ascii="Times New Roman" w:eastAsia="Times New Roman" w:hAnsi="Times New Roman" w:cs="Times New Roman"/>
          <w:sz w:val="24"/>
          <w:szCs w:val="24"/>
        </w:rPr>
      </w:pPr>
    </w:p>
    <w:p w14:paraId="0A7D0EA2" w14:textId="77777777" w:rsidR="00C62695" w:rsidRDefault="00762E7F">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7AA722AE" w14:textId="77777777" w:rsidR="00C62695" w:rsidRDefault="00762E7F">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78EA7880" w14:textId="77777777" w:rsidR="00C62695" w:rsidRDefault="00762E7F">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other opportunities you’ll have in your school that are </w:t>
      </w:r>
      <w:r>
        <w:rPr>
          <w:rFonts w:ascii="Times New Roman" w:eastAsia="Times New Roman" w:hAnsi="Times New Roman" w:cs="Times New Roman"/>
          <w:color w:val="000000"/>
          <w:sz w:val="24"/>
          <w:szCs w:val="24"/>
          <w:u w:val="single"/>
        </w:rPr>
        <w:t>outside</w:t>
      </w:r>
      <w:r>
        <w:rPr>
          <w:rFonts w:ascii="Times New Roman" w:eastAsia="Times New Roman" w:hAnsi="Times New Roman" w:cs="Times New Roman"/>
          <w:color w:val="000000"/>
          <w:sz w:val="24"/>
          <w:szCs w:val="24"/>
        </w:rPr>
        <w:t xml:space="preserve"> of paraprofessionals’ contractual obligations within the scope of a paraprofessional’s responsibilities.</w:t>
      </w:r>
    </w:p>
    <w:p w14:paraId="561DBA1D" w14:textId="77777777" w:rsidR="00C62695" w:rsidRDefault="00C62695">
      <w:pPr>
        <w:spacing w:after="0" w:line="240" w:lineRule="auto"/>
        <w:rPr>
          <w:rFonts w:ascii="Times New Roman" w:eastAsia="Times New Roman" w:hAnsi="Times New Roman" w:cs="Times New Roman"/>
          <w:sz w:val="24"/>
          <w:szCs w:val="24"/>
        </w:rPr>
      </w:pPr>
    </w:p>
    <w:p w14:paraId="4D79CEDD" w14:textId="77777777" w:rsidR="00C62695" w:rsidRDefault="00762E7F">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5501D671" w14:textId="77777777" w:rsidR="00C62695" w:rsidRDefault="00C62695">
      <w:pPr>
        <w:spacing w:after="0" w:line="240" w:lineRule="auto"/>
        <w:rPr>
          <w:rFonts w:ascii="Times New Roman" w:eastAsia="Times New Roman" w:hAnsi="Times New Roman" w:cs="Times New Roman"/>
          <w:i/>
          <w:sz w:val="24"/>
          <w:szCs w:val="24"/>
        </w:rPr>
      </w:pPr>
    </w:p>
    <w:p w14:paraId="428C84F1"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23D4EDDD"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UFT Paraprofessionals hired after 2004 must have a Level 1 NYSED Teaching Assistant Certificate. UFT Paraprofessionals hired before 2004 currently on DOE payroll are eligible for this position.</w:t>
      </w:r>
    </w:p>
    <w:p w14:paraId="3AB608BC" w14:textId="77777777" w:rsidR="00C62695" w:rsidRDefault="00C62695">
      <w:pPr>
        <w:spacing w:after="0" w:line="240" w:lineRule="auto"/>
        <w:rPr>
          <w:rFonts w:ascii="Times New Roman" w:eastAsia="Times New Roman" w:hAnsi="Times New Roman" w:cs="Times New Roman"/>
          <w:b/>
          <w:sz w:val="24"/>
          <w:szCs w:val="24"/>
        </w:rPr>
      </w:pPr>
    </w:p>
    <w:p w14:paraId="7479D8C7"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17E4B40"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5197A97" w14:textId="77777777" w:rsidR="00C62695" w:rsidRDefault="00C62695">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C62695" w14:paraId="53B3AE3D" w14:textId="77777777">
        <w:tc>
          <w:tcPr>
            <w:tcW w:w="10296" w:type="dxa"/>
          </w:tcPr>
          <w:p w14:paraId="1D80D05F"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within a non-traditional school schedule and organization structure that meets the needs of English Language learners and students requiring special education services </w:t>
            </w:r>
          </w:p>
          <w:p w14:paraId="71C67F76"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Supporting students in the classroom </w:t>
            </w:r>
          </w:p>
          <w:p w14:paraId="6714BF7C"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Contributing to student observation and documentation files </w:t>
            </w:r>
          </w:p>
          <w:p w14:paraId="2202EE5C"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individual teachers and teacher teams to provide targeted, small group and one-on-one instructional support to students </w:t>
            </w:r>
          </w:p>
          <w:p w14:paraId="657F11FE"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 teachers to implement an </w:t>
            </w:r>
            <w:proofErr w:type="gramStart"/>
            <w:r>
              <w:rPr>
                <w:rFonts w:ascii="Times New Roman" w:eastAsia="Times New Roman" w:hAnsi="Times New Roman" w:cs="Times New Roman"/>
                <w:color w:val="000000"/>
                <w:sz w:val="24"/>
                <w:szCs w:val="24"/>
              </w:rPr>
              <w:t>integ</w:t>
            </w:r>
            <w:r>
              <w:rPr>
                <w:rFonts w:ascii="Times New Roman" w:eastAsia="Times New Roman" w:hAnsi="Times New Roman" w:cs="Times New Roman"/>
                <w:sz w:val="24"/>
                <w:szCs w:val="24"/>
              </w:rPr>
              <w:t xml:space="preserve">rated </w:t>
            </w:r>
            <w:r>
              <w:rPr>
                <w:rFonts w:ascii="Times New Roman" w:eastAsia="Times New Roman" w:hAnsi="Times New Roman" w:cs="Times New Roman"/>
                <w:color w:val="000000"/>
                <w:sz w:val="24"/>
                <w:szCs w:val="24"/>
              </w:rPr>
              <w:t xml:space="preserve"> curriculum</w:t>
            </w:r>
            <w:proofErr w:type="gram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structured language supports</w:t>
            </w:r>
            <w:r>
              <w:rPr>
                <w:rFonts w:ascii="Times New Roman" w:eastAsia="Times New Roman" w:hAnsi="Times New Roman" w:cs="Times New Roman"/>
                <w:color w:val="000000"/>
                <w:sz w:val="24"/>
                <w:szCs w:val="24"/>
              </w:rPr>
              <w:t xml:space="preserve"> </w:t>
            </w:r>
          </w:p>
          <w:p w14:paraId="56E21D8E"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teachers to create a learning environment where students’ emotional and social needs are met through conflict resolution, peer mediation, collaborative learning, team building activities, etc. </w:t>
            </w:r>
          </w:p>
          <w:p w14:paraId="3B94BA16"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Seeking professional growth experiences, and contributing to the professional growth of colleagues </w:t>
            </w:r>
          </w:p>
        </w:tc>
      </w:tr>
    </w:tbl>
    <w:p w14:paraId="2F30489B" w14:textId="77777777" w:rsidR="00C62695" w:rsidRDefault="00C62695">
      <w:pPr>
        <w:spacing w:after="0" w:line="240" w:lineRule="auto"/>
        <w:rPr>
          <w:rFonts w:ascii="Times New Roman" w:eastAsia="Times New Roman" w:hAnsi="Times New Roman" w:cs="Times New Roman"/>
          <w:sz w:val="24"/>
          <w:szCs w:val="24"/>
        </w:rPr>
      </w:pPr>
    </w:p>
    <w:p w14:paraId="6A5E321B"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3AB520CF"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1B8675C" w14:textId="77777777" w:rsidR="00C62695" w:rsidRDefault="00762E7F">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2A621D2C" w14:textId="77777777" w:rsidR="00C62695" w:rsidRDefault="00C62695">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C62695" w14:paraId="15EFF260" w14:textId="77777777">
        <w:tc>
          <w:tcPr>
            <w:tcW w:w="10296" w:type="dxa"/>
          </w:tcPr>
          <w:p w14:paraId="1105F847"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implementing reading and writing strategies in daily lessons </w:t>
            </w:r>
          </w:p>
          <w:p w14:paraId="2D1286B9"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implementing mathematical and scientific strategies in daily lessons </w:t>
            </w:r>
          </w:p>
          <w:p w14:paraId="3AC73343"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implementing study skills and organizational strategies in daily lessons </w:t>
            </w:r>
          </w:p>
          <w:p w14:paraId="070652D5"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work with classroom teachers to implement collaborative learning activities </w:t>
            </w:r>
          </w:p>
          <w:p w14:paraId="18A45F6B"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student management skills </w:t>
            </w:r>
          </w:p>
          <w:p w14:paraId="74ED3B86"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Ability to professionally and effectively communicate orally and in writing with colleagues and students</w:t>
            </w:r>
          </w:p>
          <w:p w14:paraId="4C117199"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work in teams and collaborate and support school wide initiatives to support student engagement and learning</w:t>
            </w:r>
          </w:p>
          <w:p w14:paraId="543FE667"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or willingness to learn how to support the use of technology in the classroom to improve student learning </w:t>
            </w:r>
          </w:p>
          <w:p w14:paraId="3276E5DF"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all independent, partner, group and whole class projects, work and activities </w:t>
            </w:r>
          </w:p>
          <w:p w14:paraId="165D576F" w14:textId="77777777" w:rsidR="00C62695" w:rsidRDefault="00762E7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Excellent attendance, punctuality and organizational skills </w:t>
            </w:r>
          </w:p>
        </w:tc>
      </w:tr>
    </w:tbl>
    <w:p w14:paraId="3132176E" w14:textId="77777777" w:rsidR="00C62695" w:rsidRDefault="00C62695">
      <w:pPr>
        <w:spacing w:after="0" w:line="240" w:lineRule="auto"/>
        <w:rPr>
          <w:rFonts w:ascii="Times New Roman" w:eastAsia="Times New Roman" w:hAnsi="Times New Roman" w:cs="Times New Roman"/>
          <w:b/>
          <w:sz w:val="24"/>
          <w:szCs w:val="24"/>
        </w:rPr>
      </w:pPr>
    </w:p>
    <w:p w14:paraId="69B9A688"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1236ABDE" w14:textId="77777777" w:rsidR="00C62695" w:rsidRDefault="00C62695">
      <w:pPr>
        <w:spacing w:after="0" w:line="240" w:lineRule="auto"/>
        <w:rPr>
          <w:rFonts w:ascii="Times New Roman" w:eastAsia="Times New Roman" w:hAnsi="Times New Roman" w:cs="Times New Roman"/>
          <w:b/>
          <w:sz w:val="24"/>
          <w:szCs w:val="24"/>
        </w:rPr>
      </w:pPr>
    </w:p>
    <w:p w14:paraId="566C0BCF" w14:textId="77777777" w:rsidR="00C62695" w:rsidRDefault="00762E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0A0DEBD4" w14:textId="77777777" w:rsidR="00C62695" w:rsidRDefault="00762E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531CDF82" w14:textId="77777777" w:rsidR="00C62695" w:rsidRDefault="00C62695">
      <w:pPr>
        <w:spacing w:after="0" w:line="240" w:lineRule="auto"/>
        <w:rPr>
          <w:rFonts w:ascii="Times New Roman" w:eastAsia="Times New Roman" w:hAnsi="Times New Roman" w:cs="Times New Roman"/>
          <w:sz w:val="24"/>
          <w:szCs w:val="24"/>
        </w:rPr>
      </w:pPr>
    </w:p>
    <w:sectPr w:rsidR="00C62695">
      <w:headerReference w:type="default" r:id="rId1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C415" w14:textId="77777777" w:rsidR="00762E7F" w:rsidRDefault="00762E7F">
      <w:pPr>
        <w:spacing w:after="0" w:line="240" w:lineRule="auto"/>
      </w:pPr>
      <w:r>
        <w:separator/>
      </w:r>
    </w:p>
  </w:endnote>
  <w:endnote w:type="continuationSeparator" w:id="0">
    <w:p w14:paraId="64A2A708" w14:textId="77777777" w:rsidR="00762E7F" w:rsidRDefault="00762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8A5211D-DEBD-4675-861B-A3A84E3CDBC9}"/>
    <w:embedBold r:id="rId2" w:fontKey="{D007C5A3-CE2D-4234-A96A-E7FDD0322FA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579AFD9-DDCE-4F93-9A4A-5EE3AFB75A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F44A5AAA-7D77-4911-9821-BA22AC29D8FC}"/>
    <w:embedItalic r:id="rId5" w:fontKey="{AF0B1B6B-4D67-42E0-9A4E-4E4F8FEDED08}"/>
  </w:font>
  <w:font w:name="Cambria">
    <w:panose1 w:val="02040503050406030204"/>
    <w:charset w:val="00"/>
    <w:family w:val="roman"/>
    <w:pitch w:val="variable"/>
    <w:sig w:usb0="E00006FF" w:usb1="420024FF" w:usb2="02000000" w:usb3="00000000" w:csb0="0000019F" w:csb1="00000000"/>
    <w:embedRegular r:id="rId6" w:fontKey="{754AF3FC-4653-4DF7-9620-B450FE513F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2071B" w14:textId="77777777" w:rsidR="00762E7F" w:rsidRDefault="00762E7F">
      <w:pPr>
        <w:spacing w:after="0" w:line="240" w:lineRule="auto"/>
      </w:pPr>
      <w:r>
        <w:separator/>
      </w:r>
    </w:p>
  </w:footnote>
  <w:footnote w:type="continuationSeparator" w:id="0">
    <w:p w14:paraId="598DF30C" w14:textId="77777777" w:rsidR="00762E7F" w:rsidRDefault="00762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7B2D" w14:textId="77777777" w:rsidR="00C62695" w:rsidRDefault="00762E7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PARAPROFESSIONAL VACANCY CIRCULAR</w:t>
    </w:r>
  </w:p>
  <w:p w14:paraId="33642F83" w14:textId="77777777" w:rsidR="00C62695" w:rsidRDefault="00C6269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369F2"/>
    <w:multiLevelType w:val="multilevel"/>
    <w:tmpl w:val="4836B8B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8B7B20"/>
    <w:multiLevelType w:val="multilevel"/>
    <w:tmpl w:val="B290C57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73306F"/>
    <w:multiLevelType w:val="multilevel"/>
    <w:tmpl w:val="B72CC7D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5389561">
    <w:abstractNumId w:val="2"/>
  </w:num>
  <w:num w:numId="2" w16cid:durableId="577054662">
    <w:abstractNumId w:val="1"/>
  </w:num>
  <w:num w:numId="3" w16cid:durableId="1127894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695"/>
    <w:rsid w:val="00762E7F"/>
    <w:rsid w:val="00C62695"/>
    <w:rsid w:val="00D36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E448"/>
  <w15:docId w15:val="{C1092548-F1DE-460F-9655-BA34FB2B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iringForCBLA@gmail.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fgJxpFGwrQs2Nn2iK74waeKHg==">CgMxLjAyCGguZ2pkZ3hzOAByITFFNkU2LXJKdXZkZEw4NWgwQnlXeUdSbUNTTTFkMGJkdw==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F128B851B94BE41BDE93B1F14209620" ma:contentTypeVersion="17" ma:contentTypeDescription="Create a new document." ma:contentTypeScope="" ma:versionID="310c0a5024ea71cd1dc9f615a4910b97">
  <xsd:schema xmlns:xsd="http://www.w3.org/2001/XMLSchema" xmlns:xs="http://www.w3.org/2001/XMLSchema" xmlns:p="http://schemas.microsoft.com/office/2006/metadata/properties" xmlns:ns3="6118e9eb-25bf-4891-b5be-0fae27b63882" xmlns:ns4="f7cd8bb7-ee72-4a22-8d56-bbac53f6b69e" targetNamespace="http://schemas.microsoft.com/office/2006/metadata/properties" ma:root="true" ma:fieldsID="8dfda66fc46bec69393499d516dadc94" ns3:_="" ns4:_="">
    <xsd:import namespace="6118e9eb-25bf-4891-b5be-0fae27b63882"/>
    <xsd:import namespace="f7cd8bb7-ee72-4a22-8d56-bbac53f6b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e9eb-25bf-4891-b5be-0fae27b63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d8bb7-ee72-4a22-8d56-bbac53f6b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118e9eb-25bf-4891-b5be-0fae27b6388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134AC0F-261E-4402-B07E-9CABB8321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e9eb-25bf-4891-b5be-0fae27b63882"/>
    <ds:schemaRef ds:uri="f7cd8bb7-ee72-4a22-8d56-bbac53f6b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77C4B-1103-4F89-8CF3-E09DBD5E8D7E}">
  <ds:schemaRefs>
    <ds:schemaRef ds:uri="http://schemas.microsoft.com/sharepoint/v3/contenttype/forms"/>
  </ds:schemaRefs>
</ds:datastoreItem>
</file>

<file path=customXml/itemProps4.xml><?xml version="1.0" encoding="utf-8"?>
<ds:datastoreItem xmlns:ds="http://schemas.openxmlformats.org/officeDocument/2006/customXml" ds:itemID="{921205ED-360C-49B4-88C4-E38BD42AF43E}">
  <ds:schemaRefs>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6118e9eb-25bf-4891-b5be-0fae27b63882"/>
    <ds:schemaRef ds:uri="http://schemas.microsoft.com/office/infopath/2007/PartnerControls"/>
    <ds:schemaRef ds:uri="f7cd8bb7-ee72-4a22-8d56-bbac53f6b69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940</Words>
  <Characters>5359</Characters>
  <Application>Microsoft Office Word</Application>
  <DocSecurity>0</DocSecurity>
  <Lines>44</Lines>
  <Paragraphs>12</Paragraphs>
  <ScaleCrop>false</ScaleCrop>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Marta Colon</cp:lastModifiedBy>
  <cp:revision>2</cp:revision>
  <dcterms:created xsi:type="dcterms:W3CDTF">2025-04-11T15:18:00Z</dcterms:created>
  <dcterms:modified xsi:type="dcterms:W3CDTF">2025-04-11T15:18:00Z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0x0101009F128B851B94BE41BDE93B1F14209620</vt:lpwstr>
  </property>
</Properties>
</file>