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Q438 </w:t>
      </w:r>
      <w:r w:rsidDel="00000000" w:rsidR="00000000" w:rsidRPr="00000000">
        <w:rPr>
          <w:rFonts w:ascii="Times New Roman" w:cs="Times New Roman" w:eastAsia="Times New Roman" w:hAnsi="Times New Roman"/>
          <w:sz w:val="24"/>
          <w:szCs w:val="24"/>
          <w:rtl w:val="0"/>
        </w:rPr>
        <w:t xml:space="preserve">Queens Academy for Innovative Learning </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P438Q@ 497 Hillside Campus 165-15 88th Ave, Jamaica, NY 11432 (Main site)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445 </w:t>
      </w:r>
      <w:r w:rsidDel="00000000" w:rsidR="00000000" w:rsidRPr="00000000">
        <w:rPr>
          <w:rFonts w:ascii="Times New Roman" w:cs="Times New Roman" w:eastAsia="Times New Roman" w:hAnsi="Times New Roman"/>
          <w:color w:val="1f1f1f"/>
          <w:sz w:val="24"/>
          <w:szCs w:val="24"/>
          <w:highlight w:val="white"/>
          <w:rtl w:val="0"/>
        </w:rPr>
        <w:t xml:space="preserve">William Cullen Bryant High School 48-10 31st Ave, Astoria, NY 11103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125 </w:t>
      </w:r>
      <w:r w:rsidDel="00000000" w:rsidR="00000000" w:rsidRPr="00000000">
        <w:rPr>
          <w:rFonts w:ascii="Times New Roman" w:cs="Times New Roman" w:eastAsia="Times New Roman" w:hAnsi="Times New Roman"/>
          <w:sz w:val="24"/>
          <w:szCs w:val="24"/>
          <w:highlight w:val="white"/>
          <w:rtl w:val="0"/>
        </w:rPr>
        <w:t xml:space="preserve">46-02 47</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Avenue, Queens NY 11377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P438Q@schools.nyc.gov</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Secretary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C">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Queens Academy for Innovative Learning, we provide students rigorous academic instruction, structured and supportive learning environments, and innovative opportunities and supports that honor how they learn and experience the world. Through our ROYAL values Respect, Ownership, You Matter, Achievement, and Leadership we empower students to develop independence, self-advocacy, and the skills needed to succeed in college, careers, and their communities. We are looking for a secretary who shows: capacity to build strong, trusting relationships with students, families, and colleagues, a commitment to continuous learning, and a commitment to collaboration.</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day summer planning institute will offer an essential opportunity for staff to be involved in developing the school’s culture and instructional program. </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secretaries to participate in the school community in a variety of ways:</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Possession of regular New York City School Secretary License, with satisfactory ratings and attendance</w:t>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School Secretary tasks in support of the learning community and focus of the school.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Assisting Principal with clerical tasks such as updating calendar, making appointments, sending and receiving correspondence.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human services support, as they pertain to the role of school secretary, including payroll and employment processing.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all functions of pupil enrollment services, including but not limited to registration, transfers, maintaining required documentation of all enrolled students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Performing pupil accounting, payroll, purchasing and supply duties using DOE systems and Microsoft applications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Collaborating with all members of the main office staff to serve the school community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Engaging and interacting with staff, parents, students, and the school community in a positive manner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p>
        </w:tc>
      </w:tr>
    </w:tbl>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efficiently use FAMIS, Fastrack, ATS, EIS and other DOE purchasing protocols.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process school-wide payroll.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maintain student records and schedules and coordinate all purchases of textbooks, equipment, and supplies.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and/or willingness to learn advanced skills in Microsoft Excel and accounting and inventory programs.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implement the appropriate procedures regarding student and employee records in keeping with DOE regulations.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Strong organizational skills to maintain payroll, purchasing and inventory records.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Knowledge of the DOE policies regarding student and employee records.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Willingness to learn new skills and participate in professional development activities.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effectively communicate orally and in writing with colleagues, parents, students, and the community.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work in a fast-paced, multifaceted new school environment, including the ability to multi-task</w:t>
            </w:r>
            <w:r w:rsidDel="00000000" w:rsidR="00000000" w:rsidRPr="00000000">
              <w:rPr>
                <w:rtl w:val="0"/>
              </w:rPr>
            </w:r>
          </w:p>
        </w:tc>
      </w:tr>
    </w:tbl>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SCHOOL SECRETARY VACANCY CIRCULAR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MXFYCqFiRPnKGJC3GfI1rVoQQ==">CgMxLjA4AHIhMURVSXN2NFRJVXl2MVJnS0c2R1NjajFiYkZraWtkbzhC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2026-03-16T01:11:00Z</dcterms:created>
  <dc:creator>MPotter4</dc:creator>
</cp:coreProperties>
</file>