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49F52" w14:textId="553578C0" w:rsidR="008E1941" w:rsidRDefault="003B1D03" w:rsidP="003B1D03">
      <w:pPr>
        <w:ind w:left="-90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F34377" wp14:editId="44739A1D">
            <wp:simplePos x="0" y="0"/>
            <wp:positionH relativeFrom="column">
              <wp:posOffset>-523875</wp:posOffset>
            </wp:positionH>
            <wp:positionV relativeFrom="paragraph">
              <wp:posOffset>91771</wp:posOffset>
            </wp:positionV>
            <wp:extent cx="3648075" cy="607060"/>
            <wp:effectExtent l="0" t="0" r="9525" b="2540"/>
            <wp:wrapThrough wrapText="bothSides">
              <wp:wrapPolygon edited="0">
                <wp:start x="0" y="0"/>
                <wp:lineTo x="0" y="14234"/>
                <wp:lineTo x="8121" y="21013"/>
                <wp:lineTo x="17483" y="21013"/>
                <wp:lineTo x="21544" y="14234"/>
                <wp:lineTo x="21544" y="7456"/>
                <wp:lineTo x="17934" y="0"/>
                <wp:lineTo x="0" y="0"/>
              </wp:wrapPolygon>
            </wp:wrapThrough>
            <wp:docPr id="20592927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423F6" w14:textId="77777777" w:rsidR="003B1D03" w:rsidRDefault="003B1D03" w:rsidP="003B1D03">
      <w:pPr>
        <w:ind w:left="-900"/>
      </w:pPr>
    </w:p>
    <w:p w14:paraId="081E788F" w14:textId="77777777" w:rsidR="003B1D03" w:rsidRDefault="003B1D03" w:rsidP="003B1D03">
      <w:pPr>
        <w:ind w:left="-900"/>
      </w:pPr>
    </w:p>
    <w:p w14:paraId="38752B93" w14:textId="77777777" w:rsidR="003B1D03" w:rsidRPr="003B1D03" w:rsidRDefault="003B1D03" w:rsidP="003B1D03">
      <w:pPr>
        <w:spacing w:after="0" w:line="240" w:lineRule="auto"/>
        <w:ind w:left="-810"/>
        <w:jc w:val="center"/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</w:pPr>
      <w:r w:rsidRPr="003B1D03"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t>Vision Care Providers for Children in New York City</w:t>
      </w:r>
    </w:p>
    <w:p w14:paraId="0215724F" w14:textId="77777777" w:rsidR="003B1D03" w:rsidRPr="003B1D03" w:rsidRDefault="003B1D03" w:rsidP="003B1D03">
      <w:pPr>
        <w:spacing w:after="0" w:line="240" w:lineRule="auto"/>
        <w:ind w:left="-810"/>
        <w:rPr>
          <w:rFonts w:ascii="Calibri" w:eastAsia="Calibri" w:hAnsi="Calibri" w:cs="Times New Roman"/>
          <w:kern w:val="0"/>
          <w14:ligatures w14:val="none"/>
        </w:rPr>
      </w:pPr>
    </w:p>
    <w:p w14:paraId="0BCEF441" w14:textId="181DA22D" w:rsidR="003B1D03" w:rsidRPr="003B1D03" w:rsidRDefault="003B1D03" w:rsidP="005D6685">
      <w:pPr>
        <w:spacing w:after="0" w:line="240" w:lineRule="auto"/>
        <w:ind w:left="-810"/>
        <w:rPr>
          <w:rFonts w:ascii="Calibri" w:eastAsia="Calibri" w:hAnsi="Calibri" w:cs="Times New Roman"/>
          <w:kern w:val="0"/>
          <w14:ligatures w14:val="none"/>
        </w:rPr>
      </w:pPr>
      <w:r w:rsidRPr="003B1D03">
        <w:rPr>
          <w:rFonts w:ascii="Calibri" w:eastAsia="Calibri" w:hAnsi="Calibri" w:cs="Times New Roman"/>
          <w:kern w:val="0"/>
          <w14:ligatures w14:val="none"/>
        </w:rPr>
        <w:t xml:space="preserve">Schedule regular eye exams for your child. When vision problems are diagnosed early, treatment can be </w:t>
      </w:r>
      <w:r w:rsidR="00BE1CF8">
        <w:rPr>
          <w:rFonts w:ascii="Calibri" w:eastAsia="Calibri" w:hAnsi="Calibri" w:cs="Times New Roman"/>
          <w:kern w:val="0"/>
          <w14:ligatures w14:val="none"/>
        </w:rPr>
        <w:t>m</w:t>
      </w:r>
      <w:r w:rsidRPr="003B1D03">
        <w:rPr>
          <w:rFonts w:ascii="Calibri" w:eastAsia="Calibri" w:hAnsi="Calibri" w:cs="Times New Roman"/>
          <w:kern w:val="0"/>
          <w14:ligatures w14:val="none"/>
        </w:rPr>
        <w:t>ore successful. Regular checkups should start between 6 and 12 months old — no child is too young for a full exam if something seems abnormal. Contact your own eye doctor or one of the facilities below for an appointment.</w:t>
      </w:r>
    </w:p>
    <w:p w14:paraId="1D7D13E5" w14:textId="77777777" w:rsidR="003B1D03" w:rsidRPr="003B1D03" w:rsidRDefault="003B1D03" w:rsidP="005D6685">
      <w:pPr>
        <w:spacing w:after="0" w:line="240" w:lineRule="auto"/>
        <w:ind w:left="-810"/>
        <w:rPr>
          <w:rFonts w:ascii="Calibri" w:eastAsia="Calibri" w:hAnsi="Calibri" w:cs="Times New Roman"/>
          <w:kern w:val="0"/>
          <w14:ligatures w14:val="none"/>
        </w:rPr>
      </w:pPr>
    </w:p>
    <w:p w14:paraId="6270FE17" w14:textId="77777777" w:rsidR="003B1D03" w:rsidRPr="003B1D03" w:rsidRDefault="003B1D03" w:rsidP="005D6685">
      <w:pPr>
        <w:spacing w:line="259" w:lineRule="auto"/>
        <w:ind w:left="-810"/>
        <w:rPr>
          <w:rFonts w:ascii="Calibri" w:eastAsia="Calibri" w:hAnsi="Calibri" w:cs="Times New Roman"/>
          <w:kern w:val="0"/>
          <w14:ligatures w14:val="none"/>
        </w:rPr>
      </w:pPr>
      <w:r w:rsidRPr="003B1D03">
        <w:rPr>
          <w:rFonts w:ascii="Calibri" w:eastAsia="Calibri" w:hAnsi="Calibri" w:cs="Times New Roman"/>
          <w:kern w:val="0"/>
          <w14:ligatures w14:val="none"/>
        </w:rPr>
        <w:t xml:space="preserve">Most types of insurance, including Medicaid, will cover the cost of a full vision exam and at least one pair of glasses. For help finding a provider, call </w:t>
      </w:r>
      <w:r w:rsidRPr="003B1D03">
        <w:rPr>
          <w:rFonts w:ascii="Calibri" w:eastAsia="Calibri" w:hAnsi="Calibri" w:cs="Times New Roman"/>
          <w:b/>
          <w:bCs/>
          <w:kern w:val="0"/>
          <w14:ligatures w14:val="none"/>
        </w:rPr>
        <w:t>311</w:t>
      </w:r>
      <w:r w:rsidRPr="003B1D03">
        <w:rPr>
          <w:rFonts w:ascii="Calibri" w:eastAsia="Calibri" w:hAnsi="Calibri" w:cs="Times New Roman"/>
          <w:kern w:val="0"/>
          <w14:ligatures w14:val="none"/>
        </w:rPr>
        <w:t xml:space="preserve"> or 844-NYC-4NYC (844-692-4692).</w:t>
      </w:r>
    </w:p>
    <w:tbl>
      <w:tblPr>
        <w:tblStyle w:val="TableGrid"/>
        <w:tblW w:w="11425" w:type="dxa"/>
        <w:tblInd w:w="-900" w:type="dxa"/>
        <w:tblLook w:val="04A0" w:firstRow="1" w:lastRow="0" w:firstColumn="1" w:lastColumn="0" w:noHBand="0" w:noVBand="1"/>
      </w:tblPr>
      <w:tblGrid>
        <w:gridCol w:w="4045"/>
        <w:gridCol w:w="3600"/>
        <w:gridCol w:w="3780"/>
      </w:tblGrid>
      <w:tr w:rsidR="003B1D03" w14:paraId="6E964A4B" w14:textId="77777777" w:rsidTr="00030690">
        <w:tc>
          <w:tcPr>
            <w:tcW w:w="4045" w:type="dxa"/>
          </w:tcPr>
          <w:p w14:paraId="474FD9D8" w14:textId="77777777" w:rsidR="003B1D03" w:rsidRPr="00AA2ED6" w:rsidRDefault="003B1D03" w:rsidP="003B1D03">
            <w:pPr>
              <w:jc w:val="center"/>
              <w:rPr>
                <w:b/>
                <w:bCs/>
                <w:u w:val="single"/>
              </w:rPr>
            </w:pPr>
          </w:p>
          <w:p w14:paraId="5D650E81" w14:textId="77777777" w:rsidR="003B1D03" w:rsidRPr="00AA2ED6" w:rsidRDefault="003B1D03" w:rsidP="00030690">
            <w:pPr>
              <w:tabs>
                <w:tab w:val="left" w:pos="3285"/>
              </w:tabs>
              <w:jc w:val="center"/>
              <w:rPr>
                <w:rFonts w:cs="Calibri"/>
                <w:b/>
                <w:bCs/>
                <w:u w:val="single"/>
              </w:rPr>
            </w:pPr>
            <w:r w:rsidRPr="00AA2ED6">
              <w:rPr>
                <w:rFonts w:cs="Calibri"/>
                <w:b/>
                <w:bCs/>
                <w:u w:val="single"/>
              </w:rPr>
              <w:t>Brooklyn</w:t>
            </w:r>
          </w:p>
          <w:p w14:paraId="08EA5F4E" w14:textId="77777777" w:rsidR="003B1D03" w:rsidRPr="00AA2ED6" w:rsidRDefault="003B1D03" w:rsidP="003B1D03">
            <w:pPr>
              <w:rPr>
                <w:sz w:val="22"/>
                <w:szCs w:val="22"/>
              </w:rPr>
            </w:pPr>
          </w:p>
          <w:p w14:paraId="2256F127" w14:textId="77777777" w:rsidR="003B1D03" w:rsidRPr="00AA2ED6" w:rsidRDefault="003B1D03" w:rsidP="003B1D03">
            <w:pPr>
              <w:rPr>
                <w:b/>
                <w:bCs/>
                <w:sz w:val="22"/>
                <w:szCs w:val="22"/>
              </w:rPr>
            </w:pPr>
            <w:r w:rsidRPr="00AA2ED6">
              <w:rPr>
                <w:b/>
                <w:bCs/>
                <w:sz w:val="22"/>
                <w:szCs w:val="22"/>
              </w:rPr>
              <w:t>East New York Diagnostic and Treatment Center (Optometrist only)</w:t>
            </w:r>
          </w:p>
          <w:p w14:paraId="7C6E3962" w14:textId="77777777" w:rsidR="003B1D03" w:rsidRPr="00AA2ED6" w:rsidRDefault="003B1D03" w:rsidP="003B1D03">
            <w:pPr>
              <w:rPr>
                <w:sz w:val="22"/>
                <w:szCs w:val="22"/>
              </w:rPr>
            </w:pPr>
            <w:r w:rsidRPr="00AA2ED6">
              <w:rPr>
                <w:sz w:val="22"/>
                <w:szCs w:val="22"/>
              </w:rPr>
              <w:t>2094 Pitkin Ave.</w:t>
            </w:r>
          </w:p>
          <w:p w14:paraId="2B9C6B19" w14:textId="77777777" w:rsidR="003B1D03" w:rsidRPr="00AA2ED6" w:rsidRDefault="003B1D03" w:rsidP="003B1D03">
            <w:pPr>
              <w:rPr>
                <w:sz w:val="22"/>
                <w:szCs w:val="22"/>
              </w:rPr>
            </w:pPr>
            <w:r w:rsidRPr="00AA2ED6">
              <w:rPr>
                <w:sz w:val="22"/>
                <w:szCs w:val="22"/>
              </w:rPr>
              <w:t>Monday to Friday, 9 a.m. to 4 p.m.</w:t>
            </w:r>
          </w:p>
          <w:p w14:paraId="2AC579B9" w14:textId="7D301B4C" w:rsidR="003B1D03" w:rsidRPr="00AA2ED6" w:rsidRDefault="00AA2ED6" w:rsidP="003B1D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3B1D03" w:rsidRPr="00AA2ED6">
              <w:rPr>
                <w:sz w:val="22"/>
                <w:szCs w:val="22"/>
              </w:rPr>
              <w:t>718</w:t>
            </w:r>
            <w:r>
              <w:rPr>
                <w:sz w:val="22"/>
                <w:szCs w:val="22"/>
              </w:rPr>
              <w:t xml:space="preserve">) </w:t>
            </w:r>
            <w:r w:rsidR="003B1D03" w:rsidRPr="00AA2ED6">
              <w:rPr>
                <w:sz w:val="22"/>
                <w:szCs w:val="22"/>
              </w:rPr>
              <w:t>240-0400</w:t>
            </w:r>
          </w:p>
          <w:p w14:paraId="74DB674D" w14:textId="77777777" w:rsidR="003B1D03" w:rsidRPr="00AA2ED6" w:rsidRDefault="003B1D03" w:rsidP="003B1D03">
            <w:pPr>
              <w:rPr>
                <w:sz w:val="22"/>
                <w:szCs w:val="22"/>
              </w:rPr>
            </w:pPr>
            <w:r w:rsidRPr="00AA2ED6">
              <w:rPr>
                <w:sz w:val="22"/>
                <w:szCs w:val="22"/>
              </w:rPr>
              <w:t xml:space="preserve"> (children 5yrs and older)</w:t>
            </w:r>
          </w:p>
          <w:p w14:paraId="2016DE8D" w14:textId="77777777" w:rsidR="003B1D03" w:rsidRPr="00AA2ED6" w:rsidRDefault="003B1D03" w:rsidP="003B1D03">
            <w:pPr>
              <w:rPr>
                <w:sz w:val="22"/>
                <w:szCs w:val="22"/>
              </w:rPr>
            </w:pPr>
          </w:p>
          <w:p w14:paraId="25627142" w14:textId="77777777" w:rsidR="00030690" w:rsidRPr="00AA2ED6" w:rsidRDefault="00030690" w:rsidP="003B1D03">
            <w:pPr>
              <w:rPr>
                <w:sz w:val="22"/>
                <w:szCs w:val="22"/>
              </w:rPr>
            </w:pPr>
          </w:p>
          <w:p w14:paraId="28647827" w14:textId="77777777" w:rsidR="003B1D03" w:rsidRPr="00AA2ED6" w:rsidRDefault="003B1D03" w:rsidP="003B1D03">
            <w:pPr>
              <w:rPr>
                <w:b/>
                <w:bCs/>
                <w:sz w:val="22"/>
                <w:szCs w:val="22"/>
              </w:rPr>
            </w:pPr>
            <w:r w:rsidRPr="00AA2ED6">
              <w:rPr>
                <w:b/>
                <w:bCs/>
                <w:sz w:val="22"/>
                <w:szCs w:val="22"/>
              </w:rPr>
              <w:t>NYC Health + Hospitals/Kings County</w:t>
            </w:r>
          </w:p>
          <w:p w14:paraId="31623B19" w14:textId="77777777" w:rsidR="003B1D03" w:rsidRPr="00AA2ED6" w:rsidRDefault="003B1D03" w:rsidP="003B1D03">
            <w:pPr>
              <w:rPr>
                <w:sz w:val="22"/>
                <w:szCs w:val="22"/>
              </w:rPr>
            </w:pPr>
            <w:r w:rsidRPr="00AA2ED6">
              <w:rPr>
                <w:sz w:val="22"/>
                <w:szCs w:val="22"/>
              </w:rPr>
              <w:t xml:space="preserve">451 Clarkson Ave., East </w:t>
            </w:r>
          </w:p>
          <w:p w14:paraId="2081FA23" w14:textId="77777777" w:rsidR="003B1D03" w:rsidRPr="00AA2ED6" w:rsidRDefault="003B1D03" w:rsidP="003B1D03">
            <w:pPr>
              <w:rPr>
                <w:sz w:val="22"/>
                <w:szCs w:val="22"/>
              </w:rPr>
            </w:pPr>
            <w:r w:rsidRPr="00AA2ED6">
              <w:rPr>
                <w:sz w:val="22"/>
                <w:szCs w:val="22"/>
              </w:rPr>
              <w:t>Building, Eighth Floor, Suite A</w:t>
            </w:r>
          </w:p>
          <w:p w14:paraId="3565D234" w14:textId="77777777" w:rsidR="003B1D03" w:rsidRPr="00AA2ED6" w:rsidRDefault="003B1D03" w:rsidP="003B1D03">
            <w:pPr>
              <w:rPr>
                <w:sz w:val="22"/>
                <w:szCs w:val="22"/>
              </w:rPr>
            </w:pPr>
            <w:r w:rsidRPr="00AA2ED6">
              <w:rPr>
                <w:sz w:val="22"/>
                <w:szCs w:val="22"/>
              </w:rPr>
              <w:t>Monday to Friday, 8 a.m. to 5 p.m.</w:t>
            </w:r>
          </w:p>
          <w:p w14:paraId="1E3DE54B" w14:textId="2E00586B" w:rsidR="003B1D03" w:rsidRPr="00AA2ED6" w:rsidRDefault="00AA2ED6" w:rsidP="003B1D03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3B1D03" w:rsidRPr="00AA2ED6">
              <w:rPr>
                <w:sz w:val="22"/>
                <w:szCs w:val="22"/>
              </w:rPr>
              <w:t>718</w:t>
            </w:r>
            <w:r>
              <w:rPr>
                <w:sz w:val="22"/>
                <w:szCs w:val="22"/>
              </w:rPr>
              <w:t xml:space="preserve">) </w:t>
            </w:r>
            <w:r w:rsidR="003B1D03" w:rsidRPr="00AA2ED6">
              <w:rPr>
                <w:sz w:val="22"/>
                <w:szCs w:val="22"/>
              </w:rPr>
              <w:t>245-3325 or (844) 692-4692 (appointment hotline available 24 hours, 7 days a week)</w:t>
            </w:r>
          </w:p>
          <w:p w14:paraId="47921DE6" w14:textId="77777777" w:rsidR="003B1D03" w:rsidRPr="00AA2ED6" w:rsidRDefault="003B1D03" w:rsidP="003B1D03">
            <w:pPr>
              <w:rPr>
                <w:sz w:val="22"/>
                <w:szCs w:val="22"/>
              </w:rPr>
            </w:pPr>
          </w:p>
          <w:p w14:paraId="4B91EE79" w14:textId="77777777" w:rsidR="003B1D03" w:rsidRPr="00AA2ED6" w:rsidRDefault="003B1D03" w:rsidP="003B1D03">
            <w:pPr>
              <w:rPr>
                <w:b/>
                <w:bCs/>
                <w:sz w:val="22"/>
                <w:szCs w:val="22"/>
              </w:rPr>
            </w:pPr>
            <w:r w:rsidRPr="00AA2ED6">
              <w:rPr>
                <w:b/>
                <w:bCs/>
                <w:sz w:val="22"/>
                <w:szCs w:val="22"/>
              </w:rPr>
              <w:t>NYC Health + Hospitals/South Brooklyn Health</w:t>
            </w:r>
          </w:p>
          <w:p w14:paraId="387683B4" w14:textId="77777777" w:rsidR="003B1D03" w:rsidRPr="00AA2ED6" w:rsidRDefault="003B1D03" w:rsidP="003B1D03">
            <w:pPr>
              <w:rPr>
                <w:sz w:val="22"/>
                <w:szCs w:val="22"/>
              </w:rPr>
            </w:pPr>
            <w:r w:rsidRPr="00AA2ED6">
              <w:rPr>
                <w:sz w:val="22"/>
                <w:szCs w:val="22"/>
              </w:rPr>
              <w:t>2601 Ocean Parkway, 5</w:t>
            </w:r>
            <w:r w:rsidRPr="00AA2ED6">
              <w:rPr>
                <w:sz w:val="22"/>
                <w:szCs w:val="22"/>
                <w:vertAlign w:val="superscript"/>
              </w:rPr>
              <w:t>th</w:t>
            </w:r>
            <w:r w:rsidRPr="00AA2ED6">
              <w:rPr>
                <w:sz w:val="22"/>
                <w:szCs w:val="22"/>
              </w:rPr>
              <w:t xml:space="preserve"> FL/5N14</w:t>
            </w:r>
          </w:p>
          <w:p w14:paraId="35A771E0" w14:textId="77777777" w:rsidR="003B1D03" w:rsidRPr="00AA2ED6" w:rsidRDefault="003B1D03" w:rsidP="003B1D03">
            <w:pPr>
              <w:rPr>
                <w:sz w:val="22"/>
                <w:szCs w:val="22"/>
              </w:rPr>
            </w:pPr>
            <w:r w:rsidRPr="00AA2ED6">
              <w:rPr>
                <w:sz w:val="22"/>
                <w:szCs w:val="22"/>
              </w:rPr>
              <w:t>Monday, 8 a.m. to 12 p.m.</w:t>
            </w:r>
          </w:p>
          <w:p w14:paraId="73C85DE9" w14:textId="3F02F482" w:rsidR="003B1D03" w:rsidRPr="00AA2ED6" w:rsidRDefault="00AA2ED6" w:rsidP="003B1D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3B1D03" w:rsidRPr="00AA2ED6">
              <w:rPr>
                <w:sz w:val="22"/>
                <w:szCs w:val="22"/>
              </w:rPr>
              <w:t>718</w:t>
            </w:r>
            <w:r>
              <w:rPr>
                <w:sz w:val="22"/>
                <w:szCs w:val="22"/>
              </w:rPr>
              <w:t xml:space="preserve">) </w:t>
            </w:r>
            <w:r w:rsidR="003B1D03" w:rsidRPr="00AA2ED6">
              <w:rPr>
                <w:sz w:val="22"/>
                <w:szCs w:val="22"/>
              </w:rPr>
              <w:t>616-3703 (Referral Required)</w:t>
            </w:r>
          </w:p>
          <w:p w14:paraId="68C7B50B" w14:textId="77777777" w:rsidR="003B1D03" w:rsidRPr="00AA2ED6" w:rsidRDefault="003B1D03" w:rsidP="003B1D03">
            <w:pPr>
              <w:rPr>
                <w:sz w:val="22"/>
                <w:szCs w:val="22"/>
              </w:rPr>
            </w:pPr>
          </w:p>
          <w:p w14:paraId="50795B82" w14:textId="77777777" w:rsidR="003B1D03" w:rsidRPr="00AA2ED6" w:rsidRDefault="003B1D03" w:rsidP="003B1D03">
            <w:pPr>
              <w:rPr>
                <w:b/>
                <w:bCs/>
                <w:sz w:val="22"/>
                <w:szCs w:val="22"/>
              </w:rPr>
            </w:pPr>
            <w:r w:rsidRPr="00AA2ED6">
              <w:rPr>
                <w:b/>
                <w:bCs/>
                <w:sz w:val="22"/>
                <w:szCs w:val="22"/>
              </w:rPr>
              <w:t>NYC Health + Hospitals/Woodhull</w:t>
            </w:r>
          </w:p>
          <w:p w14:paraId="5AB8755F" w14:textId="77777777" w:rsidR="003B1D03" w:rsidRPr="00AA2ED6" w:rsidRDefault="003B1D03" w:rsidP="003B1D03">
            <w:pPr>
              <w:rPr>
                <w:sz w:val="22"/>
                <w:szCs w:val="22"/>
              </w:rPr>
            </w:pPr>
            <w:r w:rsidRPr="00AA2ED6">
              <w:rPr>
                <w:sz w:val="22"/>
                <w:szCs w:val="22"/>
              </w:rPr>
              <w:t>760 Broadway, Suite 2B/ Room 330</w:t>
            </w:r>
          </w:p>
          <w:p w14:paraId="717BB3F8" w14:textId="77777777" w:rsidR="003B1D03" w:rsidRPr="00AA2ED6" w:rsidRDefault="003B1D03" w:rsidP="003B1D03">
            <w:pPr>
              <w:rPr>
                <w:sz w:val="22"/>
                <w:szCs w:val="22"/>
              </w:rPr>
            </w:pPr>
            <w:r w:rsidRPr="00AA2ED6">
              <w:rPr>
                <w:sz w:val="22"/>
                <w:szCs w:val="22"/>
              </w:rPr>
              <w:t>Monday to Thursday, 8 a.m. to 2 p.m.</w:t>
            </w:r>
          </w:p>
          <w:p w14:paraId="31B437F7" w14:textId="10B07370" w:rsidR="003B1D03" w:rsidRPr="00AA2ED6" w:rsidRDefault="00AA2ED6" w:rsidP="003B1D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3B1D03" w:rsidRPr="00AA2ED6">
              <w:rPr>
                <w:sz w:val="22"/>
                <w:szCs w:val="22"/>
              </w:rPr>
              <w:t>718</w:t>
            </w:r>
            <w:r>
              <w:rPr>
                <w:sz w:val="22"/>
                <w:szCs w:val="22"/>
              </w:rPr>
              <w:t xml:space="preserve">) </w:t>
            </w:r>
            <w:r w:rsidR="003B1D03" w:rsidRPr="00AA2ED6">
              <w:rPr>
                <w:sz w:val="22"/>
                <w:szCs w:val="22"/>
              </w:rPr>
              <w:t>963-8603</w:t>
            </w:r>
          </w:p>
          <w:p w14:paraId="69D3D6C5" w14:textId="77777777" w:rsidR="003B1D03" w:rsidRPr="00AA2ED6" w:rsidRDefault="003B1D03" w:rsidP="003B1D03">
            <w:pPr>
              <w:rPr>
                <w:i/>
                <w:iCs/>
                <w:sz w:val="22"/>
                <w:szCs w:val="22"/>
              </w:rPr>
            </w:pPr>
            <w:r w:rsidRPr="00AA2ED6">
              <w:rPr>
                <w:i/>
                <w:iCs/>
                <w:sz w:val="22"/>
                <w:szCs w:val="22"/>
              </w:rPr>
              <w:t>Appointments only</w:t>
            </w:r>
          </w:p>
          <w:p w14:paraId="6C617421" w14:textId="77777777" w:rsidR="003B1D03" w:rsidRPr="00AA2ED6" w:rsidRDefault="003B1D03" w:rsidP="003B1D03">
            <w:pPr>
              <w:rPr>
                <w:sz w:val="40"/>
                <w:szCs w:val="40"/>
              </w:rPr>
            </w:pPr>
          </w:p>
          <w:p w14:paraId="71B101A8" w14:textId="77777777" w:rsidR="003B1D03" w:rsidRPr="00AA2ED6" w:rsidRDefault="003B1D03" w:rsidP="003B1D03">
            <w:pPr>
              <w:rPr>
                <w:b/>
                <w:bCs/>
                <w:sz w:val="22"/>
                <w:szCs w:val="22"/>
              </w:rPr>
            </w:pPr>
            <w:r w:rsidRPr="00AA2ED6">
              <w:rPr>
                <w:b/>
                <w:bCs/>
                <w:sz w:val="22"/>
                <w:szCs w:val="22"/>
              </w:rPr>
              <w:t>OBH at Bishop Walker Multispecialty</w:t>
            </w:r>
          </w:p>
          <w:p w14:paraId="2E998AFC" w14:textId="77777777" w:rsidR="003B1D03" w:rsidRPr="00AA2ED6" w:rsidRDefault="003B1D03" w:rsidP="003B1D03">
            <w:pPr>
              <w:rPr>
                <w:sz w:val="22"/>
                <w:szCs w:val="22"/>
              </w:rPr>
            </w:pPr>
            <w:r w:rsidRPr="00AA2ED6">
              <w:rPr>
                <w:sz w:val="22"/>
                <w:szCs w:val="22"/>
              </w:rPr>
              <w:t>528 Prospect Place</w:t>
            </w:r>
          </w:p>
          <w:p w14:paraId="5375B040" w14:textId="77777777" w:rsidR="003B1D03" w:rsidRPr="00AA2ED6" w:rsidRDefault="003B1D03" w:rsidP="003B1D03">
            <w:pPr>
              <w:rPr>
                <w:sz w:val="22"/>
                <w:szCs w:val="22"/>
              </w:rPr>
            </w:pPr>
            <w:r w:rsidRPr="00AA2ED6">
              <w:rPr>
                <w:sz w:val="22"/>
                <w:szCs w:val="22"/>
              </w:rPr>
              <w:t>Mondays 9 a.m. to 3 p.m.</w:t>
            </w:r>
          </w:p>
          <w:p w14:paraId="35E3A426" w14:textId="4156FD49" w:rsidR="003B1D03" w:rsidRPr="00AA2ED6" w:rsidRDefault="00AA2ED6" w:rsidP="003B1D03">
            <w:r>
              <w:rPr>
                <w:sz w:val="22"/>
                <w:szCs w:val="22"/>
              </w:rPr>
              <w:t>(</w:t>
            </w:r>
            <w:r w:rsidR="003B1D03" w:rsidRPr="00AA2ED6">
              <w:rPr>
                <w:sz w:val="22"/>
                <w:szCs w:val="22"/>
              </w:rPr>
              <w:t>718</w:t>
            </w:r>
            <w:r>
              <w:rPr>
                <w:sz w:val="22"/>
                <w:szCs w:val="22"/>
              </w:rPr>
              <w:t xml:space="preserve">) </w:t>
            </w:r>
            <w:r w:rsidR="003B1D03" w:rsidRPr="00AA2ED6">
              <w:rPr>
                <w:sz w:val="22"/>
                <w:szCs w:val="22"/>
              </w:rPr>
              <w:t>613-6882</w:t>
            </w:r>
          </w:p>
        </w:tc>
        <w:tc>
          <w:tcPr>
            <w:tcW w:w="3600" w:type="dxa"/>
          </w:tcPr>
          <w:p w14:paraId="6FF3ABD0" w14:textId="77777777" w:rsidR="003B1D03" w:rsidRPr="00AA2ED6" w:rsidRDefault="003B1D03" w:rsidP="003B1D03"/>
          <w:p w14:paraId="51405EDA" w14:textId="77777777" w:rsidR="00030690" w:rsidRPr="00AA2ED6" w:rsidRDefault="00030690" w:rsidP="00030690">
            <w:pPr>
              <w:jc w:val="center"/>
              <w:rPr>
                <w:rFonts w:eastAsia="Calibri" w:cs="Times New Roman"/>
                <w:b/>
                <w:bCs/>
                <w:kern w:val="0"/>
                <w:u w:val="single"/>
                <w14:ligatures w14:val="none"/>
              </w:rPr>
            </w:pPr>
            <w:r w:rsidRPr="00AA2ED6">
              <w:rPr>
                <w:rFonts w:eastAsia="Calibri" w:cs="Times New Roman"/>
                <w:b/>
                <w:bCs/>
                <w:kern w:val="0"/>
                <w:u w:val="single"/>
                <w14:ligatures w14:val="none"/>
              </w:rPr>
              <w:t>Bronx</w:t>
            </w:r>
          </w:p>
          <w:p w14:paraId="2D83A052" w14:textId="77777777" w:rsidR="00030690" w:rsidRPr="00AA2ED6" w:rsidRDefault="00030690" w:rsidP="00030690">
            <w:pPr>
              <w:rPr>
                <w:rFonts w:eastAsia="Calibri" w:cs="Times New Roman"/>
                <w:kern w:val="0"/>
                <w:sz w:val="23"/>
                <w:szCs w:val="23"/>
                <w14:ligatures w14:val="none"/>
              </w:rPr>
            </w:pPr>
          </w:p>
          <w:p w14:paraId="2DAA3C70" w14:textId="77777777" w:rsidR="00030690" w:rsidRPr="00AA2ED6" w:rsidRDefault="00030690" w:rsidP="00030690">
            <w:pPr>
              <w:rPr>
                <w:rFonts w:eastAsia="Calibri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A2ED6">
              <w:rPr>
                <w:rFonts w:eastAsia="Calibri" w:cs="Times New Roman"/>
                <w:b/>
                <w:bCs/>
                <w:kern w:val="0"/>
                <w:sz w:val="22"/>
                <w:szCs w:val="22"/>
                <w14:ligatures w14:val="none"/>
              </w:rPr>
              <w:t>BronxCare Health System</w:t>
            </w:r>
          </w:p>
          <w:p w14:paraId="76DD5593" w14:textId="77777777" w:rsidR="00030690" w:rsidRPr="00AA2ED6" w:rsidRDefault="00030690" w:rsidP="00030690">
            <w:pPr>
              <w:numPr>
                <w:ilvl w:val="0"/>
                <w:numId w:val="1"/>
              </w:numPr>
              <w:ind w:left="346" w:hanging="270"/>
              <w:contextualSpacing/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  <w:r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 xml:space="preserve">1650 Grand Concourse </w:t>
            </w:r>
          </w:p>
          <w:p w14:paraId="2428CDC8" w14:textId="77777777" w:rsidR="00030690" w:rsidRPr="00AA2ED6" w:rsidRDefault="00030690" w:rsidP="00030690">
            <w:pPr>
              <w:numPr>
                <w:ilvl w:val="0"/>
                <w:numId w:val="1"/>
              </w:numPr>
              <w:ind w:left="346" w:hanging="270"/>
              <w:contextualSpacing/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  <w:r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 xml:space="preserve">2432 Grand Concourse </w:t>
            </w:r>
          </w:p>
          <w:p w14:paraId="4C6B425B" w14:textId="77777777" w:rsidR="00030690" w:rsidRPr="00AA2ED6" w:rsidRDefault="00030690" w:rsidP="00030690">
            <w:pPr>
              <w:numPr>
                <w:ilvl w:val="0"/>
                <w:numId w:val="1"/>
              </w:numPr>
              <w:ind w:left="346" w:hanging="270"/>
              <w:contextualSpacing/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  <w:r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 xml:space="preserve">27-37 3rd Ave. </w:t>
            </w:r>
          </w:p>
          <w:p w14:paraId="49DD6896" w14:textId="77777777" w:rsidR="00030690" w:rsidRPr="00AA2ED6" w:rsidRDefault="00030690" w:rsidP="00030690">
            <w:pPr>
              <w:numPr>
                <w:ilvl w:val="0"/>
                <w:numId w:val="1"/>
              </w:numPr>
              <w:ind w:left="346" w:hanging="270"/>
              <w:contextualSpacing/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  <w:r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1265 Franklin Ave.</w:t>
            </w:r>
          </w:p>
          <w:p w14:paraId="4E021FED" w14:textId="77777777" w:rsidR="00030690" w:rsidRPr="00AA2ED6" w:rsidRDefault="00030690" w:rsidP="00030690">
            <w:pPr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  <w:r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Monday to Friday, 8 a.m. to 4 p.m.</w:t>
            </w:r>
          </w:p>
          <w:p w14:paraId="428FB458" w14:textId="6A5A1A16" w:rsidR="00030690" w:rsidRPr="00AA2ED6" w:rsidRDefault="00AA2ED6" w:rsidP="00030690">
            <w:pPr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(</w:t>
            </w:r>
            <w:r w:rsidR="00030690"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718</w:t>
            </w:r>
            <w:r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 xml:space="preserve">) </w:t>
            </w:r>
            <w:r w:rsidR="00030690"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518-5300</w:t>
            </w:r>
          </w:p>
          <w:p w14:paraId="1E06675E" w14:textId="77777777" w:rsidR="00030690" w:rsidRPr="00AA2ED6" w:rsidRDefault="00030690" w:rsidP="00030690">
            <w:pPr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76B83AFD" w14:textId="77777777" w:rsidR="00030690" w:rsidRPr="00AA2ED6" w:rsidRDefault="00030690" w:rsidP="00030690">
            <w:pPr>
              <w:rPr>
                <w:rFonts w:eastAsia="Calibri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A2ED6">
              <w:rPr>
                <w:rFonts w:eastAsia="Calibri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NYC Health + Hospital / Lincoln </w:t>
            </w:r>
          </w:p>
          <w:p w14:paraId="14BC04CF" w14:textId="77777777" w:rsidR="00030690" w:rsidRPr="00AA2ED6" w:rsidRDefault="00030690" w:rsidP="00030690">
            <w:pPr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  <w:r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234 E. 149th St., Room 2A6</w:t>
            </w:r>
          </w:p>
          <w:p w14:paraId="0C112749" w14:textId="52FF992E" w:rsidR="00030690" w:rsidRPr="00AA2ED6" w:rsidRDefault="00AA2ED6" w:rsidP="00030690">
            <w:pPr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(</w:t>
            </w:r>
            <w:r w:rsidR="00030690"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718</w:t>
            </w:r>
            <w:r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 xml:space="preserve">) </w:t>
            </w:r>
            <w:r w:rsidR="00030690"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579-5525 or (844) 692-4692 (appointment hotline available 24 hours, 7 days a week)</w:t>
            </w:r>
          </w:p>
          <w:p w14:paraId="091CC3D6" w14:textId="77777777" w:rsidR="00030690" w:rsidRPr="00AA2ED6" w:rsidRDefault="00030690" w:rsidP="00030690">
            <w:pPr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  <w:r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(Referral Required)</w:t>
            </w:r>
          </w:p>
          <w:p w14:paraId="2F919194" w14:textId="77777777" w:rsidR="00030690" w:rsidRPr="00AA2ED6" w:rsidRDefault="00030690" w:rsidP="00030690">
            <w:pPr>
              <w:rPr>
                <w:rFonts w:eastAsia="Calibri" w:cs="Times New Roman"/>
                <w:kern w:val="0"/>
                <w:sz w:val="36"/>
                <w:szCs w:val="36"/>
                <w14:ligatures w14:val="none"/>
              </w:rPr>
            </w:pPr>
          </w:p>
          <w:p w14:paraId="7E8AB460" w14:textId="77777777" w:rsidR="00030690" w:rsidRPr="00AA2ED6" w:rsidRDefault="00030690" w:rsidP="00030690">
            <w:pPr>
              <w:rPr>
                <w:rFonts w:eastAsia="Calibri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A2ED6">
              <w:rPr>
                <w:rFonts w:eastAsia="Calibri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Montefiore Medical Center </w:t>
            </w:r>
          </w:p>
          <w:p w14:paraId="2A36D05F" w14:textId="77777777" w:rsidR="00030690" w:rsidRPr="00AA2ED6" w:rsidRDefault="00030690" w:rsidP="00030690">
            <w:pPr>
              <w:numPr>
                <w:ilvl w:val="0"/>
                <w:numId w:val="1"/>
              </w:numPr>
              <w:ind w:left="346" w:hanging="270"/>
              <w:contextualSpacing/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  <w:r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 xml:space="preserve">3400 Bainbridge Ave. </w:t>
            </w:r>
          </w:p>
          <w:p w14:paraId="13E48BFB" w14:textId="77777777" w:rsidR="00030690" w:rsidRPr="00AA2ED6" w:rsidRDefault="00030690" w:rsidP="00030690">
            <w:pPr>
              <w:numPr>
                <w:ilvl w:val="0"/>
                <w:numId w:val="1"/>
              </w:numPr>
              <w:ind w:left="346" w:hanging="270"/>
              <w:contextualSpacing/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  <w:r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3199 Bainbridge Ave.</w:t>
            </w:r>
          </w:p>
          <w:p w14:paraId="41DAC9E4" w14:textId="77777777" w:rsidR="00030690" w:rsidRPr="00AA2ED6" w:rsidRDefault="00030690" w:rsidP="00030690">
            <w:pPr>
              <w:numPr>
                <w:ilvl w:val="0"/>
                <w:numId w:val="1"/>
              </w:numPr>
              <w:ind w:left="346" w:hanging="270"/>
              <w:contextualSpacing/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  <w:r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 xml:space="preserve">4141 Carpenter Ave., Third Floor </w:t>
            </w:r>
          </w:p>
          <w:p w14:paraId="01800207" w14:textId="77777777" w:rsidR="00030690" w:rsidRPr="00AA2ED6" w:rsidRDefault="00030690" w:rsidP="00030690">
            <w:pPr>
              <w:numPr>
                <w:ilvl w:val="0"/>
                <w:numId w:val="1"/>
              </w:numPr>
              <w:ind w:left="346" w:hanging="270"/>
              <w:contextualSpacing/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  <w:r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 xml:space="preserve">2300 Westchester Ave. </w:t>
            </w:r>
          </w:p>
          <w:p w14:paraId="26DA83FC" w14:textId="77777777" w:rsidR="00030690" w:rsidRPr="00AA2ED6" w:rsidRDefault="00030690" w:rsidP="00030690">
            <w:pPr>
              <w:numPr>
                <w:ilvl w:val="0"/>
                <w:numId w:val="1"/>
              </w:numPr>
              <w:ind w:left="346" w:hanging="270"/>
              <w:contextualSpacing/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  <w:r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1250 Waters Place, Tower 2, 10th Floor</w:t>
            </w:r>
          </w:p>
          <w:p w14:paraId="2806324A" w14:textId="77777777" w:rsidR="00030690" w:rsidRPr="00AA2ED6" w:rsidRDefault="00030690" w:rsidP="00030690">
            <w:pPr>
              <w:numPr>
                <w:ilvl w:val="0"/>
                <w:numId w:val="1"/>
              </w:numPr>
              <w:ind w:left="346" w:hanging="270"/>
              <w:contextualSpacing/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  <w:r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141 South Central Ave (Westchester)</w:t>
            </w:r>
          </w:p>
          <w:p w14:paraId="10C41AC3" w14:textId="77777777" w:rsidR="00030690" w:rsidRPr="00AA2ED6" w:rsidRDefault="00030690" w:rsidP="00030690">
            <w:pPr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  <w:r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Monday to Friday, 8 a.m. to 6 p.m.</w:t>
            </w:r>
          </w:p>
          <w:p w14:paraId="4E436CD0" w14:textId="59ACDA84" w:rsidR="00030690" w:rsidRPr="00AA2ED6" w:rsidRDefault="00AA2ED6" w:rsidP="00030690">
            <w:pPr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(</w:t>
            </w:r>
            <w:r w:rsidR="00030690"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718</w:t>
            </w:r>
            <w:r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 xml:space="preserve">) </w:t>
            </w:r>
            <w:r w:rsidR="00030690"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920-2020</w:t>
            </w:r>
          </w:p>
          <w:p w14:paraId="0BB25214" w14:textId="77777777" w:rsidR="00030690" w:rsidRPr="00AA2ED6" w:rsidRDefault="00030690" w:rsidP="00030690">
            <w:pPr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  <w:r w:rsidRPr="00AA2ED6">
              <w:rPr>
                <w:rFonts w:eastAsia="Calibri" w:cs="Times New Roman"/>
                <w:i/>
                <w:iCs/>
                <w:kern w:val="0"/>
                <w:sz w:val="22"/>
                <w:szCs w:val="22"/>
                <w14:ligatures w14:val="none"/>
              </w:rPr>
              <w:t>Appointments only</w:t>
            </w:r>
          </w:p>
          <w:p w14:paraId="53037147" w14:textId="77777777" w:rsidR="00030690" w:rsidRPr="00AA2ED6" w:rsidRDefault="00030690" w:rsidP="00030690">
            <w:pPr>
              <w:rPr>
                <w:rFonts w:eastAsia="Calibri" w:cs="Times New Roman"/>
                <w:b/>
                <w:bCs/>
                <w:kern w:val="0"/>
                <w:sz w:val="36"/>
                <w:szCs w:val="36"/>
                <w14:ligatures w14:val="none"/>
              </w:rPr>
            </w:pPr>
          </w:p>
          <w:p w14:paraId="461D8A7B" w14:textId="77777777" w:rsidR="00030690" w:rsidRPr="00AA2ED6" w:rsidRDefault="00030690" w:rsidP="00030690">
            <w:pPr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AA2ED6">
              <w:rPr>
                <w:rFonts w:eastAsia="Calibri" w:cs="Times New Roman"/>
                <w:b/>
                <w:bCs/>
                <w:kern w:val="0"/>
                <w14:ligatures w14:val="none"/>
              </w:rPr>
              <w:t>Morris Heights Health Center</w:t>
            </w:r>
          </w:p>
          <w:p w14:paraId="76567AC7" w14:textId="77777777" w:rsidR="00030690" w:rsidRPr="00AA2ED6" w:rsidRDefault="00030690" w:rsidP="00030690">
            <w:pPr>
              <w:rPr>
                <w:rFonts w:eastAsia="Calibri" w:cs="Times New Roman"/>
                <w:kern w:val="0"/>
                <w14:ligatures w14:val="none"/>
              </w:rPr>
            </w:pPr>
            <w:r w:rsidRPr="00AA2ED6">
              <w:rPr>
                <w:rFonts w:eastAsia="Calibri" w:cs="Times New Roman"/>
                <w:kern w:val="0"/>
                <w14:ligatures w14:val="none"/>
              </w:rPr>
              <w:t>57 West Burnside Ave., Room B2</w:t>
            </w:r>
          </w:p>
          <w:p w14:paraId="6EB12C49" w14:textId="77777777" w:rsidR="00030690" w:rsidRPr="00AA2ED6" w:rsidRDefault="00030690" w:rsidP="00030690">
            <w:pPr>
              <w:rPr>
                <w:rFonts w:eastAsia="Calibri" w:cs="Times New Roman"/>
                <w:kern w:val="0"/>
                <w14:ligatures w14:val="none"/>
              </w:rPr>
            </w:pPr>
            <w:r w:rsidRPr="00AA2ED6">
              <w:rPr>
                <w:rFonts w:eastAsia="Calibri" w:cs="Times New Roman"/>
                <w:kern w:val="0"/>
                <w14:ligatures w14:val="none"/>
              </w:rPr>
              <w:t>Monday to Friday, 8 a.m. to 5 p.m.</w:t>
            </w:r>
          </w:p>
          <w:p w14:paraId="791D1BAB" w14:textId="722BAEE1" w:rsidR="00030690" w:rsidRPr="00AA2ED6" w:rsidRDefault="00AA2ED6" w:rsidP="00AA2ED6">
            <w:r>
              <w:rPr>
                <w:rFonts w:eastAsia="Calibri" w:cs="Times New Roman"/>
                <w:kern w:val="0"/>
                <w14:ligatures w14:val="none"/>
              </w:rPr>
              <w:t>(</w:t>
            </w:r>
            <w:r w:rsidR="00030690" w:rsidRPr="00AA2ED6">
              <w:rPr>
                <w:rFonts w:eastAsia="Calibri" w:cs="Times New Roman"/>
                <w:kern w:val="0"/>
                <w14:ligatures w14:val="none"/>
              </w:rPr>
              <w:t>718</w:t>
            </w:r>
            <w:r>
              <w:rPr>
                <w:rFonts w:eastAsia="Calibri" w:cs="Times New Roman"/>
                <w:kern w:val="0"/>
                <w14:ligatures w14:val="none"/>
              </w:rPr>
              <w:t xml:space="preserve">) </w:t>
            </w:r>
            <w:r w:rsidR="00030690" w:rsidRPr="00AA2ED6">
              <w:rPr>
                <w:rFonts w:eastAsia="Calibri" w:cs="Times New Roman"/>
                <w:kern w:val="0"/>
                <w14:ligatures w14:val="none"/>
              </w:rPr>
              <w:t xml:space="preserve">716-4400 </w:t>
            </w:r>
          </w:p>
        </w:tc>
        <w:tc>
          <w:tcPr>
            <w:tcW w:w="3780" w:type="dxa"/>
          </w:tcPr>
          <w:p w14:paraId="258FECA2" w14:textId="77777777" w:rsidR="003B1D03" w:rsidRPr="00AA2ED6" w:rsidRDefault="003B1D03" w:rsidP="003B1D03"/>
          <w:p w14:paraId="1D75BB46" w14:textId="4460B11D" w:rsidR="00030690" w:rsidRPr="00AA2ED6" w:rsidRDefault="00AA2ED6" w:rsidP="00030690">
            <w:pPr>
              <w:jc w:val="center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AA2ED6">
              <w:rPr>
                <w:rFonts w:eastAsia="Calibri" w:cs="Times New Roman"/>
                <w:b/>
                <w:bCs/>
                <w:kern w:val="0"/>
                <w:u w:val="single"/>
                <w14:ligatures w14:val="none"/>
              </w:rPr>
              <w:t>Bronx</w:t>
            </w:r>
            <w:r w:rsidRPr="00AA2ED6">
              <w:rPr>
                <w:rFonts w:eastAsia="Calibri" w:cs="Times New Roman"/>
                <w:b/>
                <w:bCs/>
                <w:kern w:val="0"/>
                <w14:ligatures w14:val="none"/>
              </w:rPr>
              <w:t xml:space="preserve"> (</w:t>
            </w:r>
            <w:r w:rsidR="00030690" w:rsidRPr="00AA2ED6">
              <w:rPr>
                <w:rFonts w:eastAsia="Calibri" w:cs="Times New Roman"/>
                <w:b/>
                <w:bCs/>
                <w:kern w:val="0"/>
                <w14:ligatures w14:val="none"/>
              </w:rPr>
              <w:t>continued)</w:t>
            </w:r>
          </w:p>
          <w:p w14:paraId="489E3DA7" w14:textId="77777777" w:rsidR="00030690" w:rsidRPr="00AA2ED6" w:rsidRDefault="00030690" w:rsidP="00030690">
            <w:pPr>
              <w:framePr w:hSpace="180" w:wrap="around" w:vAnchor="text" w:hAnchor="text" w:y="1"/>
              <w:suppressOverlap/>
              <w:rPr>
                <w:rFonts w:eastAsia="Calibri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  <w:p w14:paraId="79B0059C" w14:textId="77777777" w:rsidR="00030690" w:rsidRPr="00AA2ED6" w:rsidRDefault="00030690" w:rsidP="00030690">
            <w:pPr>
              <w:framePr w:hSpace="180" w:wrap="around" w:vAnchor="text" w:hAnchor="text" w:y="1"/>
              <w:suppressOverlap/>
              <w:rPr>
                <w:rFonts w:eastAsia="Calibri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A2ED6">
              <w:rPr>
                <w:rFonts w:eastAsia="Calibri" w:cs="Times New Roman"/>
                <w:b/>
                <w:bCs/>
                <w:kern w:val="0"/>
                <w:sz w:val="22"/>
                <w:szCs w:val="22"/>
                <w14:ligatures w14:val="none"/>
              </w:rPr>
              <w:t>NYC Health + Hospitals/Jacobi</w:t>
            </w:r>
          </w:p>
          <w:p w14:paraId="70D4189F" w14:textId="77777777" w:rsidR="00030690" w:rsidRPr="00AA2ED6" w:rsidRDefault="00030690" w:rsidP="00030690">
            <w:pPr>
              <w:framePr w:hSpace="180" w:wrap="around" w:vAnchor="text" w:hAnchor="text" w:y="1"/>
              <w:suppressOverlap/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  <w:r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 xml:space="preserve">1400 Pelham Parkway South, </w:t>
            </w:r>
          </w:p>
          <w:p w14:paraId="13C17BC8" w14:textId="77777777" w:rsidR="00030690" w:rsidRPr="00AA2ED6" w:rsidRDefault="00030690" w:rsidP="00030690">
            <w:pPr>
              <w:framePr w:hSpace="180" w:wrap="around" w:vAnchor="text" w:hAnchor="text" w:y="1"/>
              <w:suppressOverlap/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  <w:r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Building 8-2D</w:t>
            </w:r>
          </w:p>
          <w:p w14:paraId="00B6706A" w14:textId="46BC3F3D" w:rsidR="00030690" w:rsidRPr="00AA2ED6" w:rsidRDefault="00AA2ED6" w:rsidP="00030690">
            <w:pPr>
              <w:framePr w:hSpace="180" w:wrap="around" w:vAnchor="text" w:hAnchor="text" w:y="1"/>
              <w:suppressOverlap/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(</w:t>
            </w:r>
            <w:r w:rsidR="00030690"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844</w:t>
            </w:r>
            <w:r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 xml:space="preserve">) </w:t>
            </w:r>
            <w:r w:rsidR="00030690"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692-4692 (appointment hotline available 24 hours, 7 days a week)</w:t>
            </w:r>
          </w:p>
          <w:p w14:paraId="7203544B" w14:textId="77777777" w:rsidR="00030690" w:rsidRPr="00AA2ED6" w:rsidRDefault="00030690" w:rsidP="00030690">
            <w:pPr>
              <w:framePr w:hSpace="180" w:wrap="around" w:vAnchor="text" w:hAnchor="text" w:y="1"/>
              <w:suppressOverlap/>
              <w:rPr>
                <w:rFonts w:eastAsia="Calibri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  <w:p w14:paraId="04C5AD86" w14:textId="77777777" w:rsidR="00030690" w:rsidRPr="00AA2ED6" w:rsidRDefault="00030690" w:rsidP="00030690">
            <w:pPr>
              <w:framePr w:hSpace="180" w:wrap="around" w:vAnchor="text" w:hAnchor="text" w:y="1"/>
              <w:suppressOverlap/>
              <w:rPr>
                <w:rFonts w:eastAsia="Calibri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A2ED6">
              <w:rPr>
                <w:rFonts w:eastAsia="Calibri" w:cs="Times New Roman"/>
                <w:b/>
                <w:bCs/>
                <w:kern w:val="0"/>
                <w:sz w:val="22"/>
                <w:szCs w:val="22"/>
                <w14:ligatures w14:val="none"/>
              </w:rPr>
              <w:t>NYC Health + Hospitals/North Central Bronx</w:t>
            </w:r>
          </w:p>
          <w:p w14:paraId="2E9E9877" w14:textId="77777777" w:rsidR="00030690" w:rsidRPr="00AA2ED6" w:rsidRDefault="00030690" w:rsidP="00030690">
            <w:pPr>
              <w:framePr w:hSpace="180" w:wrap="around" w:vAnchor="text" w:hAnchor="text" w:y="1"/>
              <w:suppressOverlap/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  <w:r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3424 Kossuth Ave., 10th Floor</w:t>
            </w:r>
          </w:p>
          <w:p w14:paraId="154BDC35" w14:textId="2539961D" w:rsidR="00030690" w:rsidRPr="00AA2ED6" w:rsidRDefault="00AA2ED6" w:rsidP="00030690">
            <w:pPr>
              <w:framePr w:hSpace="180" w:wrap="around" w:vAnchor="text" w:hAnchor="text" w:y="1"/>
              <w:suppressOverlap/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(</w:t>
            </w:r>
            <w:r w:rsidR="00030690"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844</w:t>
            </w:r>
            <w:r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 xml:space="preserve">) </w:t>
            </w:r>
            <w:r w:rsidR="00030690"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692-4692 (appointment hotline available 24 hours, 7 days a week)</w:t>
            </w:r>
          </w:p>
          <w:p w14:paraId="1A4BA1F7" w14:textId="77777777" w:rsidR="00030690" w:rsidRPr="00AA2ED6" w:rsidRDefault="00030690" w:rsidP="00030690">
            <w:pPr>
              <w:framePr w:hSpace="180" w:wrap="around" w:vAnchor="text" w:hAnchor="text" w:y="1"/>
              <w:suppressOverlap/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629149DC" w14:textId="77777777" w:rsidR="00030690" w:rsidRPr="00AA2ED6" w:rsidRDefault="00030690" w:rsidP="00030690">
            <w:pPr>
              <w:framePr w:hSpace="180" w:wrap="around" w:vAnchor="text" w:hAnchor="text" w:y="1"/>
              <w:suppressOverlap/>
              <w:rPr>
                <w:rFonts w:eastAsia="Calibri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A2ED6">
              <w:rPr>
                <w:rFonts w:eastAsia="Calibri" w:cs="Times New Roman"/>
                <w:b/>
                <w:bCs/>
                <w:kern w:val="0"/>
                <w:sz w:val="22"/>
                <w:szCs w:val="22"/>
                <w14:ligatures w14:val="none"/>
              </w:rPr>
              <w:t>St Barnabas Hospital</w:t>
            </w:r>
          </w:p>
          <w:p w14:paraId="7ACB618C" w14:textId="77777777" w:rsidR="00030690" w:rsidRPr="00AA2ED6" w:rsidRDefault="00030690" w:rsidP="00030690">
            <w:pPr>
              <w:framePr w:hSpace="180" w:wrap="around" w:vAnchor="text" w:hAnchor="text" w:y="1"/>
              <w:suppressOverlap/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  <w:r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4487 Third Ave.</w:t>
            </w:r>
          </w:p>
          <w:p w14:paraId="676A35E3" w14:textId="77777777" w:rsidR="00030690" w:rsidRPr="00AA2ED6" w:rsidRDefault="00030690" w:rsidP="00030690">
            <w:pPr>
              <w:framePr w:hSpace="180" w:wrap="around" w:vAnchor="text" w:hAnchor="text" w:y="1"/>
              <w:suppressOverlap/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  <w:r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Monday to Friday, 9 a.m. to 4 p.m.</w:t>
            </w:r>
          </w:p>
          <w:p w14:paraId="70A23362" w14:textId="1E02AC40" w:rsidR="00030690" w:rsidRPr="00AA2ED6" w:rsidRDefault="00AA2ED6" w:rsidP="00030690">
            <w:pPr>
              <w:framePr w:hSpace="180" w:wrap="around" w:vAnchor="text" w:hAnchor="text" w:y="1"/>
              <w:suppressOverlap/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(</w:t>
            </w:r>
            <w:r w:rsidR="00030690"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718</w:t>
            </w:r>
            <w:r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 xml:space="preserve">) </w:t>
            </w:r>
            <w:r w:rsidR="00030690"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960-3730</w:t>
            </w:r>
          </w:p>
          <w:p w14:paraId="199A225A" w14:textId="77777777" w:rsidR="00030690" w:rsidRPr="00AA2ED6" w:rsidRDefault="00030690" w:rsidP="00030690">
            <w:pPr>
              <w:framePr w:hSpace="180" w:wrap="around" w:vAnchor="text" w:hAnchor="text" w:y="1"/>
              <w:suppressOverlap/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492491F7" w14:textId="77777777" w:rsidR="00030690" w:rsidRPr="00AA2ED6" w:rsidRDefault="00030690" w:rsidP="00030690">
            <w:pPr>
              <w:framePr w:hSpace="180" w:wrap="around" w:vAnchor="text" w:hAnchor="text" w:y="1"/>
              <w:suppressOverlap/>
              <w:rPr>
                <w:rFonts w:eastAsia="Calibri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A2ED6">
              <w:rPr>
                <w:rFonts w:eastAsia="Calibri" w:cs="Times New Roman"/>
                <w:b/>
                <w:bCs/>
                <w:kern w:val="0"/>
                <w:sz w:val="22"/>
                <w:szCs w:val="22"/>
                <w14:ligatures w14:val="none"/>
              </w:rPr>
              <w:t>Union Community Health Center</w:t>
            </w:r>
          </w:p>
          <w:p w14:paraId="1B007E35" w14:textId="77777777" w:rsidR="00030690" w:rsidRPr="00AA2ED6" w:rsidRDefault="00030690" w:rsidP="00030690">
            <w:pPr>
              <w:framePr w:hSpace="180" w:wrap="around" w:vAnchor="text" w:hAnchor="text" w:y="1"/>
              <w:suppressOverlap/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  <w:r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260 E. 188th St.</w:t>
            </w:r>
          </w:p>
          <w:p w14:paraId="7CF68A0C" w14:textId="77777777" w:rsidR="00030690" w:rsidRPr="00AA2ED6" w:rsidRDefault="00030690" w:rsidP="00030690">
            <w:pPr>
              <w:framePr w:hSpace="180" w:wrap="around" w:vAnchor="text" w:hAnchor="text" w:y="1"/>
              <w:suppressOverlap/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  <w:r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Monday to Friday, 9 a.m. to 4:45 p.m.</w:t>
            </w:r>
          </w:p>
          <w:p w14:paraId="191AE38D" w14:textId="0AC8825C" w:rsidR="00030690" w:rsidRPr="00AA2ED6" w:rsidRDefault="00AA2ED6" w:rsidP="00030690">
            <w:pPr>
              <w:framePr w:hSpace="180" w:wrap="around" w:vAnchor="text" w:hAnchor="text" w:y="1"/>
              <w:suppressOverlap/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(</w:t>
            </w:r>
            <w:r w:rsidR="00030690"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718</w:t>
            </w:r>
            <w:r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 xml:space="preserve">) </w:t>
            </w:r>
            <w:r w:rsidR="00030690" w:rsidRPr="00AA2ED6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>220-2020</w:t>
            </w:r>
          </w:p>
          <w:p w14:paraId="37984EFF" w14:textId="77777777" w:rsidR="00030690" w:rsidRPr="00AA2ED6" w:rsidRDefault="00030690" w:rsidP="00030690">
            <w:pPr>
              <w:framePr w:hSpace="180" w:wrap="around" w:vAnchor="text" w:hAnchor="text" w:y="1"/>
              <w:suppressOverlap/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691B5E02" w14:textId="6876B072" w:rsidR="00030690" w:rsidRPr="00AA2ED6" w:rsidRDefault="00030690" w:rsidP="00030690">
            <w:pPr>
              <w:framePr w:hSpace="180" w:wrap="around" w:vAnchor="text" w:hAnchor="text" w:y="1"/>
              <w:suppressOverlap/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</w:pPr>
          </w:p>
          <w:p w14:paraId="6EB9E6CB" w14:textId="77777777" w:rsidR="00DC7551" w:rsidRPr="00AA2ED6" w:rsidRDefault="00DC7551" w:rsidP="00030690">
            <w:pPr>
              <w:framePr w:hSpace="180" w:wrap="around" w:vAnchor="text" w:hAnchor="text" w:y="1"/>
              <w:suppressOverlap/>
              <w:jc w:val="center"/>
              <w:rPr>
                <w:rFonts w:eastAsia="Calibri" w:cs="Times New Roman"/>
                <w:b/>
                <w:bCs/>
                <w:kern w:val="0"/>
                <w:u w:val="single"/>
                <w14:ligatures w14:val="none"/>
              </w:rPr>
            </w:pPr>
          </w:p>
          <w:p w14:paraId="6CBB7577" w14:textId="554CE7F7" w:rsidR="00030690" w:rsidRPr="00AA2ED6" w:rsidRDefault="00030690" w:rsidP="00EF1F4D">
            <w:pPr>
              <w:framePr w:hSpace="180" w:wrap="around" w:vAnchor="text" w:hAnchor="text" w:y="1"/>
              <w:suppressOverlap/>
            </w:pPr>
          </w:p>
        </w:tc>
      </w:tr>
    </w:tbl>
    <w:p w14:paraId="500F2B67" w14:textId="77777777" w:rsidR="00030690" w:rsidRDefault="00030690" w:rsidP="00030690">
      <w:pPr>
        <w:ind w:left="-810"/>
      </w:pPr>
    </w:p>
    <w:p w14:paraId="5DA4B4E1" w14:textId="77777777" w:rsidR="00AA2ED6" w:rsidRDefault="00AA2ED6" w:rsidP="00030690">
      <w:pPr>
        <w:ind w:left="-810"/>
      </w:pPr>
    </w:p>
    <w:tbl>
      <w:tblPr>
        <w:tblStyle w:val="TableGrid1"/>
        <w:tblpPr w:leftFromText="180" w:rightFromText="180" w:vertAnchor="text" w:horzAnchor="margin" w:tblpXSpec="center" w:tblpY="42"/>
        <w:tblOverlap w:val="never"/>
        <w:tblW w:w="11335" w:type="dxa"/>
        <w:tblLook w:val="04A0" w:firstRow="1" w:lastRow="0" w:firstColumn="1" w:lastColumn="0" w:noHBand="0" w:noVBand="1"/>
      </w:tblPr>
      <w:tblGrid>
        <w:gridCol w:w="4135"/>
        <w:gridCol w:w="3510"/>
        <w:gridCol w:w="3690"/>
      </w:tblGrid>
      <w:tr w:rsidR="00030690" w:rsidRPr="00030690" w14:paraId="61EF0F05" w14:textId="77777777" w:rsidTr="00F80F5F">
        <w:trPr>
          <w:trHeight w:val="10799"/>
        </w:trPr>
        <w:tc>
          <w:tcPr>
            <w:tcW w:w="4135" w:type="dxa"/>
          </w:tcPr>
          <w:p w14:paraId="2AA5BC97" w14:textId="77777777" w:rsidR="00030690" w:rsidRPr="00AA2ED6" w:rsidRDefault="00030690" w:rsidP="00030690">
            <w:pPr>
              <w:rPr>
                <w:rFonts w:eastAsia="Calibri" w:cs="Times New Roman"/>
                <w:b/>
                <w:bCs/>
              </w:rPr>
            </w:pPr>
          </w:p>
          <w:p w14:paraId="3340BC81" w14:textId="66FC74B5" w:rsidR="00030690" w:rsidRPr="00AA2ED6" w:rsidRDefault="00030690" w:rsidP="00030690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A2ED6">
              <w:rPr>
                <w:rFonts w:eastAsia="Calibri" w:cs="Times New Roman"/>
                <w:b/>
                <w:bCs/>
                <w:sz w:val="24"/>
                <w:szCs w:val="24"/>
                <w:u w:val="single"/>
              </w:rPr>
              <w:t>Manhattan</w:t>
            </w:r>
            <w:r w:rsidRPr="00AA2ED6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58C7DEC" w14:textId="77777777" w:rsidR="00030690" w:rsidRPr="00AA2ED6" w:rsidRDefault="00030690" w:rsidP="00030690">
            <w:pPr>
              <w:rPr>
                <w:rFonts w:eastAsia="Calibri" w:cs="Times New Roman"/>
              </w:rPr>
            </w:pPr>
          </w:p>
          <w:p w14:paraId="09C7B781" w14:textId="77777777" w:rsidR="00030690" w:rsidRPr="00AA2ED6" w:rsidRDefault="00030690" w:rsidP="00030690">
            <w:pPr>
              <w:rPr>
                <w:rFonts w:eastAsia="Times New Roman" w:cs="Calibri"/>
                <w:b/>
                <w:bCs/>
              </w:rPr>
            </w:pPr>
            <w:r w:rsidRPr="00AA2ED6">
              <w:rPr>
                <w:rFonts w:eastAsia="Times New Roman" w:cs="Calibri"/>
                <w:b/>
                <w:bCs/>
              </w:rPr>
              <w:t>Manhattan Eye, Ear and Throat Hospital</w:t>
            </w:r>
          </w:p>
          <w:p w14:paraId="4DD79180" w14:textId="77777777" w:rsidR="00030690" w:rsidRPr="00AA2ED6" w:rsidRDefault="00030690" w:rsidP="00030690">
            <w:pPr>
              <w:rPr>
                <w:rFonts w:eastAsia="Times New Roman" w:cs="Calibri"/>
              </w:rPr>
            </w:pPr>
            <w:r w:rsidRPr="00AA2ED6">
              <w:rPr>
                <w:rFonts w:eastAsia="Times New Roman" w:cs="Calibri"/>
              </w:rPr>
              <w:t>210 E. 64th St.</w:t>
            </w:r>
          </w:p>
          <w:p w14:paraId="61F5B9D5" w14:textId="1A96AF78" w:rsidR="00030690" w:rsidRPr="00AA2ED6" w:rsidRDefault="00030690" w:rsidP="00030690">
            <w:pPr>
              <w:rPr>
                <w:rFonts w:eastAsia="Times New Roman" w:cs="Calibri"/>
              </w:rPr>
            </w:pPr>
            <w:r w:rsidRPr="00AA2ED6">
              <w:rPr>
                <w:rFonts w:eastAsia="Times New Roman" w:cs="Calibri"/>
              </w:rPr>
              <w:t>Monday to Friday, 9 a.m. to 5 p.m.</w:t>
            </w:r>
            <w:r w:rsidRPr="00AA2ED6">
              <w:rPr>
                <w:rFonts w:eastAsia="Times New Roman" w:cs="Calibri"/>
              </w:rPr>
              <w:br/>
            </w:r>
            <w:r w:rsidR="00AA2ED6" w:rsidRPr="00AA2ED6">
              <w:rPr>
                <w:rFonts w:eastAsia="Times New Roman" w:cs="Calibri"/>
              </w:rPr>
              <w:t>(</w:t>
            </w:r>
            <w:r w:rsidRPr="00AA2ED6">
              <w:rPr>
                <w:rFonts w:eastAsia="Times New Roman" w:cs="Calibri"/>
              </w:rPr>
              <w:t>21</w:t>
            </w:r>
            <w:r w:rsidR="00AA2ED6" w:rsidRPr="00AA2ED6">
              <w:rPr>
                <w:rFonts w:eastAsia="Times New Roman" w:cs="Calibri"/>
              </w:rPr>
              <w:t xml:space="preserve">2) </w:t>
            </w:r>
            <w:r w:rsidRPr="00AA2ED6">
              <w:rPr>
                <w:rFonts w:eastAsia="Times New Roman" w:cs="Calibri"/>
              </w:rPr>
              <w:t>702-7300</w:t>
            </w:r>
          </w:p>
          <w:p w14:paraId="2AE71485" w14:textId="77777777" w:rsidR="00030690" w:rsidRPr="00AA2ED6" w:rsidRDefault="00030690" w:rsidP="00030690">
            <w:pPr>
              <w:rPr>
                <w:rFonts w:eastAsia="Calibri" w:cs="Times New Roman"/>
                <w:b/>
                <w:bCs/>
              </w:rPr>
            </w:pPr>
          </w:p>
          <w:p w14:paraId="7E0AFA9E" w14:textId="77777777" w:rsidR="00030690" w:rsidRPr="00AA2ED6" w:rsidRDefault="00030690" w:rsidP="00030690">
            <w:pPr>
              <w:rPr>
                <w:rFonts w:eastAsia="Calibri" w:cs="Times New Roman"/>
                <w:b/>
                <w:bCs/>
              </w:rPr>
            </w:pPr>
            <w:r w:rsidRPr="00AA2ED6">
              <w:rPr>
                <w:rFonts w:eastAsia="Calibri" w:cs="Times New Roman"/>
                <w:b/>
                <w:bCs/>
              </w:rPr>
              <w:t>NYC Health + Hospitals/Bellevue</w:t>
            </w:r>
          </w:p>
          <w:p w14:paraId="063D8A78" w14:textId="77777777" w:rsidR="00030690" w:rsidRPr="00AA2ED6" w:rsidRDefault="00030690" w:rsidP="00030690">
            <w:pPr>
              <w:rPr>
                <w:rFonts w:eastAsia="Calibri" w:cs="Times New Roman"/>
              </w:rPr>
            </w:pPr>
            <w:r w:rsidRPr="00AA2ED6">
              <w:rPr>
                <w:rFonts w:eastAsia="Calibri" w:cs="Times New Roman"/>
              </w:rPr>
              <w:t>462 First Ave., Suite 3D</w:t>
            </w:r>
          </w:p>
          <w:p w14:paraId="01F5D5DE" w14:textId="0DDECAB1" w:rsidR="00030690" w:rsidRPr="00AA2ED6" w:rsidRDefault="00AA2ED6" w:rsidP="00030690">
            <w:pPr>
              <w:rPr>
                <w:rFonts w:eastAsia="Calibri" w:cs="Times New Roman"/>
              </w:rPr>
            </w:pPr>
            <w:r w:rsidRPr="00AA2ED6">
              <w:rPr>
                <w:rFonts w:eastAsia="Calibri" w:cs="Times New Roman"/>
              </w:rPr>
              <w:t>(</w:t>
            </w:r>
            <w:r w:rsidR="00030690" w:rsidRPr="00AA2ED6">
              <w:rPr>
                <w:rFonts w:eastAsia="Calibri" w:cs="Times New Roman"/>
              </w:rPr>
              <w:t>844</w:t>
            </w:r>
            <w:r w:rsidRPr="00AA2ED6">
              <w:rPr>
                <w:rFonts w:eastAsia="Calibri" w:cs="Times New Roman"/>
              </w:rPr>
              <w:t xml:space="preserve">) </w:t>
            </w:r>
            <w:r w:rsidR="00030690" w:rsidRPr="00AA2ED6">
              <w:rPr>
                <w:rFonts w:eastAsia="Calibri" w:cs="Times New Roman"/>
              </w:rPr>
              <w:t>692-4692 (appointment hotline available 24 hours, 7 days a week)</w:t>
            </w:r>
          </w:p>
          <w:p w14:paraId="4F1A68EF" w14:textId="77777777" w:rsidR="00030690" w:rsidRPr="00AA2ED6" w:rsidRDefault="00030690" w:rsidP="00030690">
            <w:pPr>
              <w:rPr>
                <w:rFonts w:eastAsia="Calibri" w:cs="Times New Roman"/>
              </w:rPr>
            </w:pPr>
          </w:p>
          <w:p w14:paraId="43387703" w14:textId="77777777" w:rsidR="00030690" w:rsidRPr="00AA2ED6" w:rsidRDefault="00030690" w:rsidP="00030690">
            <w:pPr>
              <w:rPr>
                <w:rFonts w:eastAsia="Times New Roman" w:cs="Calibri"/>
                <w:b/>
                <w:bCs/>
              </w:rPr>
            </w:pPr>
            <w:r w:rsidRPr="00AA2ED6">
              <w:rPr>
                <w:rFonts w:eastAsia="Times New Roman" w:cs="Calibri"/>
                <w:b/>
                <w:bCs/>
              </w:rPr>
              <w:t>NYC Health + Hospitals/Gotham Health, Gouverneur Eye Center</w:t>
            </w:r>
          </w:p>
          <w:p w14:paraId="683A84EE" w14:textId="77777777" w:rsidR="00030690" w:rsidRPr="00AA2ED6" w:rsidRDefault="00030690" w:rsidP="00030690">
            <w:pPr>
              <w:rPr>
                <w:rFonts w:eastAsia="Times New Roman" w:cs="Calibri"/>
              </w:rPr>
            </w:pPr>
            <w:r w:rsidRPr="00AA2ED6">
              <w:rPr>
                <w:rFonts w:eastAsia="Times New Roman" w:cs="Calibri"/>
              </w:rPr>
              <w:t>227 Madison St., Fourth Floor</w:t>
            </w:r>
          </w:p>
          <w:p w14:paraId="280A8C4F" w14:textId="0FA923D1" w:rsidR="00030690" w:rsidRPr="00AA2ED6" w:rsidRDefault="00AA2ED6" w:rsidP="00030690">
            <w:pPr>
              <w:rPr>
                <w:rFonts w:eastAsia="Times New Roman" w:cs="Calibri"/>
              </w:rPr>
            </w:pPr>
            <w:r w:rsidRPr="00AA2ED6">
              <w:rPr>
                <w:rFonts w:eastAsia="Times New Roman" w:cs="Calibri"/>
              </w:rPr>
              <w:t>(</w:t>
            </w:r>
            <w:r w:rsidR="00030690" w:rsidRPr="00AA2ED6">
              <w:rPr>
                <w:rFonts w:eastAsia="Times New Roman" w:cs="Calibri"/>
              </w:rPr>
              <w:t>844</w:t>
            </w:r>
            <w:r w:rsidRPr="00AA2ED6">
              <w:rPr>
                <w:rFonts w:eastAsia="Times New Roman" w:cs="Calibri"/>
              </w:rPr>
              <w:t xml:space="preserve">) </w:t>
            </w:r>
            <w:r w:rsidR="00030690" w:rsidRPr="00AA2ED6">
              <w:rPr>
                <w:rFonts w:eastAsia="Times New Roman" w:cs="Calibri"/>
              </w:rPr>
              <w:t>692-4692 (appointment hotline available 24 hours, 7 days a week)</w:t>
            </w:r>
          </w:p>
          <w:p w14:paraId="37B5711E" w14:textId="77777777" w:rsidR="00030690" w:rsidRPr="00AA2ED6" w:rsidRDefault="00030690" w:rsidP="00030690">
            <w:pPr>
              <w:rPr>
                <w:rFonts w:eastAsia="Calibri" w:cs="Times New Roman"/>
              </w:rPr>
            </w:pPr>
          </w:p>
          <w:p w14:paraId="46C14B23" w14:textId="77777777" w:rsidR="00030690" w:rsidRPr="00AA2ED6" w:rsidRDefault="00030690" w:rsidP="00030690">
            <w:pPr>
              <w:rPr>
                <w:rFonts w:eastAsia="Times New Roman" w:cs="Calibri"/>
                <w:b/>
                <w:bCs/>
              </w:rPr>
            </w:pPr>
            <w:r w:rsidRPr="00AA2ED6">
              <w:rPr>
                <w:rFonts w:eastAsia="Times New Roman" w:cs="Calibri"/>
                <w:b/>
                <w:bCs/>
              </w:rPr>
              <w:t>NYC Health + Hospitals/Harlem</w:t>
            </w:r>
          </w:p>
          <w:p w14:paraId="006C633F" w14:textId="77777777" w:rsidR="00030690" w:rsidRPr="00AA2ED6" w:rsidRDefault="00030690" w:rsidP="00030690">
            <w:pPr>
              <w:rPr>
                <w:rFonts w:eastAsia="Times New Roman" w:cs="Calibri"/>
              </w:rPr>
            </w:pPr>
            <w:r w:rsidRPr="00AA2ED6">
              <w:rPr>
                <w:rFonts w:eastAsia="Times New Roman" w:cs="Calibri"/>
              </w:rPr>
              <w:t>506 Lenox Ave., Room 4058A</w:t>
            </w:r>
          </w:p>
          <w:p w14:paraId="59282015" w14:textId="7C240481" w:rsidR="00030690" w:rsidRPr="00AA2ED6" w:rsidRDefault="00AA2ED6" w:rsidP="00030690">
            <w:pPr>
              <w:rPr>
                <w:rFonts w:eastAsia="Times New Roman" w:cs="Calibri"/>
              </w:rPr>
            </w:pPr>
            <w:r w:rsidRPr="00AA2ED6">
              <w:rPr>
                <w:rFonts w:eastAsia="Times New Roman" w:cs="Calibri"/>
              </w:rPr>
              <w:t>(</w:t>
            </w:r>
            <w:r w:rsidR="00030690" w:rsidRPr="00AA2ED6">
              <w:rPr>
                <w:rFonts w:eastAsia="Times New Roman" w:cs="Calibri"/>
              </w:rPr>
              <w:t>844</w:t>
            </w:r>
            <w:r w:rsidRPr="00AA2ED6">
              <w:rPr>
                <w:rFonts w:eastAsia="Times New Roman" w:cs="Calibri"/>
              </w:rPr>
              <w:t xml:space="preserve">) </w:t>
            </w:r>
            <w:r w:rsidR="00030690" w:rsidRPr="00AA2ED6">
              <w:rPr>
                <w:rFonts w:eastAsia="Times New Roman" w:cs="Calibri"/>
              </w:rPr>
              <w:t>692-4692 (appointment hotline available 24 hours, 7 days a week)</w:t>
            </w:r>
          </w:p>
          <w:p w14:paraId="7363A84F" w14:textId="77777777" w:rsidR="00030690" w:rsidRPr="00AA2ED6" w:rsidRDefault="00030690" w:rsidP="00030690">
            <w:pPr>
              <w:rPr>
                <w:rFonts w:eastAsia="Times New Roman" w:cs="Calibri"/>
              </w:rPr>
            </w:pPr>
          </w:p>
          <w:p w14:paraId="513CCC78" w14:textId="77777777" w:rsidR="00030690" w:rsidRPr="00AA2ED6" w:rsidRDefault="00030690" w:rsidP="00030690">
            <w:pPr>
              <w:rPr>
                <w:rFonts w:eastAsia="Times New Roman" w:cs="Calibri"/>
                <w:b/>
                <w:bCs/>
              </w:rPr>
            </w:pPr>
            <w:r w:rsidRPr="00AA2ED6">
              <w:rPr>
                <w:rFonts w:eastAsia="Times New Roman" w:cs="Calibri"/>
                <w:b/>
                <w:bCs/>
              </w:rPr>
              <w:t>NYC Health + Hospitals/Metropolitan</w:t>
            </w:r>
          </w:p>
          <w:p w14:paraId="247CF57B" w14:textId="77777777" w:rsidR="00030690" w:rsidRPr="00AA2ED6" w:rsidRDefault="00030690" w:rsidP="00030690">
            <w:pPr>
              <w:rPr>
                <w:rFonts w:eastAsia="Times New Roman" w:cs="Calibri"/>
              </w:rPr>
            </w:pPr>
            <w:r w:rsidRPr="00AA2ED6">
              <w:rPr>
                <w:rFonts w:eastAsia="Times New Roman" w:cs="Calibri"/>
              </w:rPr>
              <w:t>1901 1st Ave., Sixth Floor</w:t>
            </w:r>
          </w:p>
          <w:p w14:paraId="68E23A03" w14:textId="0B89CA57" w:rsidR="00030690" w:rsidRPr="00AA2ED6" w:rsidRDefault="00AA2ED6" w:rsidP="00030690">
            <w:pPr>
              <w:rPr>
                <w:rFonts w:eastAsia="Times New Roman" w:cs="Calibri"/>
              </w:rPr>
            </w:pPr>
            <w:r w:rsidRPr="00AA2ED6">
              <w:rPr>
                <w:rFonts w:eastAsia="Times New Roman" w:cs="Calibri"/>
              </w:rPr>
              <w:t>(</w:t>
            </w:r>
            <w:r w:rsidR="00030690" w:rsidRPr="00AA2ED6">
              <w:rPr>
                <w:rFonts w:eastAsia="Times New Roman" w:cs="Calibri"/>
              </w:rPr>
              <w:t>844</w:t>
            </w:r>
            <w:r w:rsidRPr="00AA2ED6">
              <w:rPr>
                <w:rFonts w:eastAsia="Times New Roman" w:cs="Calibri"/>
              </w:rPr>
              <w:t xml:space="preserve">) </w:t>
            </w:r>
            <w:r w:rsidR="00030690" w:rsidRPr="00AA2ED6">
              <w:rPr>
                <w:rFonts w:eastAsia="Times New Roman" w:cs="Calibri"/>
              </w:rPr>
              <w:t>692-4692 (appointment hotline available 24 hours, 7 days a week)</w:t>
            </w:r>
          </w:p>
          <w:p w14:paraId="49D8661F" w14:textId="77777777" w:rsidR="00030690" w:rsidRPr="00AA2ED6" w:rsidRDefault="00030690" w:rsidP="00030690">
            <w:pPr>
              <w:rPr>
                <w:rFonts w:eastAsia="Times New Roman" w:cs="Calibri"/>
              </w:rPr>
            </w:pPr>
          </w:p>
          <w:p w14:paraId="0DD295B9" w14:textId="77777777" w:rsidR="00030690" w:rsidRPr="00AA2ED6" w:rsidRDefault="00030690" w:rsidP="00030690">
            <w:pPr>
              <w:rPr>
                <w:rFonts w:eastAsia="Times New Roman" w:cs="Calibri"/>
                <w:b/>
                <w:bCs/>
              </w:rPr>
            </w:pPr>
            <w:r w:rsidRPr="00AA2ED6">
              <w:rPr>
                <w:rFonts w:eastAsia="Times New Roman" w:cs="Calibri"/>
                <w:b/>
                <w:bCs/>
              </w:rPr>
              <w:t>New York Eye and Ear Infirmary of Mount Sinai – East 14th Street</w:t>
            </w:r>
          </w:p>
          <w:p w14:paraId="62C6813E" w14:textId="77777777" w:rsidR="00030690" w:rsidRPr="00AA2ED6" w:rsidRDefault="00030690" w:rsidP="00030690">
            <w:pPr>
              <w:rPr>
                <w:rFonts w:eastAsia="Times New Roman" w:cs="Calibri"/>
              </w:rPr>
            </w:pPr>
            <w:r w:rsidRPr="00AA2ED6">
              <w:rPr>
                <w:rFonts w:eastAsia="Times New Roman" w:cs="Calibri"/>
              </w:rPr>
              <w:t>310 E. 14th St., Second Floor</w:t>
            </w:r>
          </w:p>
          <w:p w14:paraId="6AA7BD37" w14:textId="77777777" w:rsidR="00030690" w:rsidRDefault="00030690" w:rsidP="00030690">
            <w:pPr>
              <w:rPr>
                <w:rFonts w:eastAsia="Times New Roman" w:cs="Calibri"/>
              </w:rPr>
            </w:pPr>
            <w:r w:rsidRPr="00AA2ED6">
              <w:rPr>
                <w:rFonts w:eastAsia="Times New Roman" w:cs="Calibri"/>
              </w:rPr>
              <w:t>Monday to Friday, 8 a.m. to 4 p.m.</w:t>
            </w:r>
            <w:r w:rsidRPr="00AA2ED6">
              <w:rPr>
                <w:rFonts w:eastAsia="Times New Roman" w:cs="Calibri"/>
              </w:rPr>
              <w:br/>
            </w:r>
            <w:r w:rsidR="00AA2ED6" w:rsidRPr="00AA2ED6">
              <w:rPr>
                <w:rFonts w:eastAsia="Times New Roman" w:cs="Calibri"/>
              </w:rPr>
              <w:t>(</w:t>
            </w:r>
            <w:r w:rsidRPr="00AA2ED6">
              <w:rPr>
                <w:rFonts w:eastAsia="Times New Roman" w:cs="Calibri"/>
              </w:rPr>
              <w:t>212</w:t>
            </w:r>
            <w:r w:rsidR="00AA2ED6" w:rsidRPr="00AA2ED6">
              <w:rPr>
                <w:rFonts w:eastAsia="Times New Roman" w:cs="Calibri"/>
              </w:rPr>
              <w:t xml:space="preserve">) </w:t>
            </w:r>
            <w:r w:rsidRPr="00AA2ED6">
              <w:rPr>
                <w:rFonts w:eastAsia="Times New Roman" w:cs="Calibri"/>
              </w:rPr>
              <w:t>979-4192 or 4375</w:t>
            </w:r>
          </w:p>
          <w:p w14:paraId="57F527B1" w14:textId="77777777" w:rsidR="00EF1F4D" w:rsidRDefault="00EF1F4D" w:rsidP="00030690">
            <w:pPr>
              <w:rPr>
                <w:rFonts w:eastAsia="Times New Roman" w:cs="Calibri"/>
              </w:rPr>
            </w:pPr>
          </w:p>
          <w:p w14:paraId="4012D5A6" w14:textId="77777777" w:rsidR="00EF1F4D" w:rsidRPr="00AA2ED6" w:rsidRDefault="00EF1F4D" w:rsidP="00EF1F4D">
            <w:pPr>
              <w:rPr>
                <w:rFonts w:eastAsia="Calibri" w:cs="Times New Roman"/>
                <w:b/>
                <w:bCs/>
              </w:rPr>
            </w:pPr>
            <w:r w:rsidRPr="00AA2ED6">
              <w:rPr>
                <w:rFonts w:eastAsia="Calibri" w:cs="Times New Roman"/>
                <w:b/>
                <w:bCs/>
              </w:rPr>
              <w:t>Edward S. Harkness Eye Institute</w:t>
            </w:r>
          </w:p>
          <w:p w14:paraId="2D9B2602" w14:textId="77777777" w:rsidR="00EF1F4D" w:rsidRPr="00AA2ED6" w:rsidRDefault="00EF1F4D" w:rsidP="00EF1F4D">
            <w:pPr>
              <w:rPr>
                <w:rFonts w:eastAsia="Calibri" w:cs="Times New Roman"/>
              </w:rPr>
            </w:pPr>
            <w:r w:rsidRPr="00AA2ED6">
              <w:rPr>
                <w:rFonts w:eastAsia="Calibri" w:cs="Times New Roman"/>
              </w:rPr>
              <w:t>622 West 168</w:t>
            </w:r>
            <w:r w:rsidRPr="00AA2ED6">
              <w:rPr>
                <w:rFonts w:eastAsia="Calibri" w:cs="Times New Roman"/>
                <w:vertAlign w:val="superscript"/>
              </w:rPr>
              <w:t>th</w:t>
            </w:r>
            <w:r w:rsidRPr="00AA2ED6">
              <w:rPr>
                <w:rFonts w:eastAsia="Calibri" w:cs="Times New Roman"/>
              </w:rPr>
              <w:t xml:space="preserve"> St. 3</w:t>
            </w:r>
            <w:r w:rsidRPr="00AA2ED6">
              <w:rPr>
                <w:rFonts w:eastAsia="Calibri" w:cs="Times New Roman"/>
                <w:vertAlign w:val="superscript"/>
              </w:rPr>
              <w:t>rd</w:t>
            </w:r>
            <w:r w:rsidRPr="00AA2ED6">
              <w:rPr>
                <w:rFonts w:eastAsia="Calibri" w:cs="Times New Roman"/>
              </w:rPr>
              <w:t xml:space="preserve"> FL</w:t>
            </w:r>
          </w:p>
          <w:p w14:paraId="340DF95D" w14:textId="77777777" w:rsidR="00EF1F4D" w:rsidRPr="00AA2ED6" w:rsidRDefault="00EF1F4D" w:rsidP="00EF1F4D">
            <w:pPr>
              <w:rPr>
                <w:rFonts w:eastAsia="Calibri" w:cs="Times New Roman"/>
              </w:rPr>
            </w:pPr>
            <w:r w:rsidRPr="00AA2ED6">
              <w:rPr>
                <w:rFonts w:eastAsia="Calibri" w:cs="Times New Roman"/>
              </w:rPr>
              <w:t xml:space="preserve">Monday to Friday, 8 a.m. to 5 p.m. </w:t>
            </w:r>
          </w:p>
          <w:p w14:paraId="17242813" w14:textId="77777777" w:rsidR="00EF1F4D" w:rsidRPr="00AA2ED6" w:rsidRDefault="00EF1F4D" w:rsidP="00EF1F4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</w:t>
            </w:r>
            <w:r w:rsidRPr="00AA2ED6">
              <w:rPr>
                <w:rFonts w:eastAsia="Calibri" w:cs="Times New Roman"/>
              </w:rPr>
              <w:t>212</w:t>
            </w:r>
            <w:r>
              <w:rPr>
                <w:rFonts w:eastAsia="Calibri" w:cs="Times New Roman"/>
              </w:rPr>
              <w:t xml:space="preserve">) </w:t>
            </w:r>
            <w:r w:rsidRPr="00AA2ED6">
              <w:rPr>
                <w:rFonts w:eastAsia="Calibri" w:cs="Times New Roman"/>
              </w:rPr>
              <w:t>305-9535</w:t>
            </w:r>
          </w:p>
          <w:p w14:paraId="612218B9" w14:textId="77777777" w:rsidR="00EF1F4D" w:rsidRPr="00AA2ED6" w:rsidRDefault="00EF1F4D" w:rsidP="00EF1F4D">
            <w:pPr>
              <w:rPr>
                <w:rFonts w:eastAsia="Calibri" w:cs="Times New Roman"/>
                <w:i/>
                <w:iCs/>
                <w:u w:val="single"/>
              </w:rPr>
            </w:pPr>
            <w:r w:rsidRPr="00AA2ED6">
              <w:rPr>
                <w:rFonts w:eastAsia="Calibri" w:cs="Times New Roman"/>
                <w:i/>
                <w:iCs/>
                <w:u w:val="single"/>
              </w:rPr>
              <w:t>Appointments only</w:t>
            </w:r>
          </w:p>
          <w:p w14:paraId="745919B6" w14:textId="33630A40" w:rsidR="00EF1F4D" w:rsidRPr="00AA2ED6" w:rsidRDefault="00EF1F4D" w:rsidP="00030690">
            <w:pPr>
              <w:rPr>
                <w:rFonts w:eastAsia="Times New Roman" w:cs="Calibri"/>
              </w:rPr>
            </w:pPr>
          </w:p>
        </w:tc>
        <w:tc>
          <w:tcPr>
            <w:tcW w:w="3510" w:type="dxa"/>
          </w:tcPr>
          <w:p w14:paraId="193C546E" w14:textId="77777777" w:rsidR="00030690" w:rsidRPr="00AA2ED6" w:rsidRDefault="00030690" w:rsidP="00030690">
            <w:pPr>
              <w:rPr>
                <w:rFonts w:eastAsia="Times New Roman" w:cs="Calibri"/>
                <w:b/>
                <w:bCs/>
              </w:rPr>
            </w:pPr>
          </w:p>
          <w:p w14:paraId="1FA3D8E8" w14:textId="77777777" w:rsidR="002B15BB" w:rsidRPr="00AA2ED6" w:rsidRDefault="002B15BB" w:rsidP="002B15BB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A2ED6">
              <w:rPr>
                <w:rFonts w:eastAsia="Calibri" w:cs="Times New Roman"/>
                <w:b/>
                <w:bCs/>
                <w:sz w:val="24"/>
                <w:szCs w:val="24"/>
                <w:u w:val="single"/>
              </w:rPr>
              <w:t>Manhattan</w:t>
            </w:r>
            <w:r w:rsidRPr="00AA2ED6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(continued)</w:t>
            </w:r>
          </w:p>
          <w:p w14:paraId="50869C30" w14:textId="77777777" w:rsidR="00030690" w:rsidRPr="00AA2ED6" w:rsidRDefault="00030690" w:rsidP="00030690">
            <w:pPr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  <w:p w14:paraId="5722AB70" w14:textId="77777777" w:rsidR="00030690" w:rsidRPr="00AA2ED6" w:rsidRDefault="00030690" w:rsidP="00030690">
            <w:pPr>
              <w:rPr>
                <w:rFonts w:eastAsia="Times New Roman" w:cs="Calibri"/>
                <w:b/>
                <w:bCs/>
              </w:rPr>
            </w:pPr>
            <w:r w:rsidRPr="00AA2ED6">
              <w:rPr>
                <w:rFonts w:eastAsia="Times New Roman" w:cs="Calibri"/>
                <w:b/>
                <w:bCs/>
              </w:rPr>
              <w:t>New York Eye and Ear Infirmary of Mount Sinai – East 102nd Street</w:t>
            </w:r>
          </w:p>
          <w:p w14:paraId="6817C4E5" w14:textId="77777777" w:rsidR="00030690" w:rsidRPr="00AA2ED6" w:rsidRDefault="00030690" w:rsidP="00030690">
            <w:pPr>
              <w:rPr>
                <w:rFonts w:eastAsia="Times New Roman" w:cs="Calibri"/>
              </w:rPr>
            </w:pPr>
            <w:r w:rsidRPr="00AA2ED6">
              <w:rPr>
                <w:rFonts w:eastAsia="Times New Roman" w:cs="Calibri"/>
              </w:rPr>
              <w:t>17 E. 102nd St., Eighth Floor</w:t>
            </w:r>
          </w:p>
          <w:p w14:paraId="72E983E4" w14:textId="77777777" w:rsidR="00030690" w:rsidRPr="00AA2ED6" w:rsidRDefault="00030690" w:rsidP="00030690">
            <w:pPr>
              <w:rPr>
                <w:rFonts w:eastAsia="Times New Roman" w:cs="Calibri"/>
              </w:rPr>
            </w:pPr>
            <w:r w:rsidRPr="00AA2ED6">
              <w:rPr>
                <w:rFonts w:eastAsia="Times New Roman" w:cs="Calibri"/>
              </w:rPr>
              <w:t>Monday to Friday, 8 a.m. to 5 p.m.</w:t>
            </w:r>
          </w:p>
          <w:p w14:paraId="0375C7F4" w14:textId="226E6A4C" w:rsidR="00030690" w:rsidRPr="00AA2ED6" w:rsidRDefault="00AA2ED6" w:rsidP="00030690">
            <w:pPr>
              <w:rPr>
                <w:rFonts w:eastAsia="Times New Roman" w:cs="Calibri"/>
              </w:rPr>
            </w:pPr>
            <w:r w:rsidRPr="00AA2ED6">
              <w:rPr>
                <w:rFonts w:eastAsia="Times New Roman" w:cs="Calibri"/>
              </w:rPr>
              <w:t>(</w:t>
            </w:r>
            <w:r w:rsidR="00030690" w:rsidRPr="00AA2ED6">
              <w:rPr>
                <w:rFonts w:eastAsia="Times New Roman" w:cs="Calibri"/>
              </w:rPr>
              <w:t>212</w:t>
            </w:r>
            <w:r w:rsidRPr="00AA2ED6">
              <w:rPr>
                <w:rFonts w:eastAsia="Times New Roman" w:cs="Calibri"/>
              </w:rPr>
              <w:t xml:space="preserve">) </w:t>
            </w:r>
            <w:r w:rsidR="00030690" w:rsidRPr="00AA2ED6">
              <w:rPr>
                <w:rFonts w:eastAsia="Times New Roman" w:cs="Calibri"/>
              </w:rPr>
              <w:t>241-0939</w:t>
            </w:r>
          </w:p>
          <w:p w14:paraId="58849483" w14:textId="77777777" w:rsidR="00030690" w:rsidRPr="00AA2ED6" w:rsidRDefault="00030690" w:rsidP="00030690">
            <w:pPr>
              <w:rPr>
                <w:rFonts w:eastAsia="Times New Roman" w:cs="Calibri"/>
              </w:rPr>
            </w:pPr>
          </w:p>
          <w:p w14:paraId="71423A42" w14:textId="77777777" w:rsidR="00030690" w:rsidRPr="00AA2ED6" w:rsidRDefault="00030690" w:rsidP="00030690">
            <w:pPr>
              <w:rPr>
                <w:rFonts w:eastAsia="Calibri" w:cs="Times New Roman"/>
                <w:b/>
                <w:bCs/>
              </w:rPr>
            </w:pPr>
            <w:r w:rsidRPr="00AA2ED6">
              <w:rPr>
                <w:rFonts w:eastAsia="Calibri" w:cs="Times New Roman"/>
                <w:b/>
                <w:bCs/>
              </w:rPr>
              <w:t>University Eye Center</w:t>
            </w:r>
          </w:p>
          <w:p w14:paraId="14C1D98F" w14:textId="77777777" w:rsidR="00030690" w:rsidRPr="00AA2ED6" w:rsidRDefault="00030690" w:rsidP="00030690">
            <w:pPr>
              <w:rPr>
                <w:rFonts w:eastAsia="Calibri" w:cs="Times New Roman"/>
              </w:rPr>
            </w:pPr>
            <w:r w:rsidRPr="00AA2ED6">
              <w:rPr>
                <w:rFonts w:eastAsia="Calibri" w:cs="Times New Roman"/>
              </w:rPr>
              <w:t>33 W. 42nd St., 10</w:t>
            </w:r>
            <w:r w:rsidRPr="00AA2ED6">
              <w:rPr>
                <w:rFonts w:eastAsia="Calibri" w:cs="Times New Roman"/>
                <w:vertAlign w:val="superscript"/>
              </w:rPr>
              <w:t>th</w:t>
            </w:r>
            <w:r w:rsidRPr="00AA2ED6">
              <w:rPr>
                <w:rFonts w:eastAsia="Calibri" w:cs="Times New Roman"/>
              </w:rPr>
              <w:t xml:space="preserve"> FL</w:t>
            </w:r>
          </w:p>
          <w:p w14:paraId="6BC405DC" w14:textId="77777777" w:rsidR="00030690" w:rsidRPr="00AA2ED6" w:rsidRDefault="00030690" w:rsidP="00030690">
            <w:pPr>
              <w:rPr>
                <w:rFonts w:eastAsia="Calibri" w:cs="Times New Roman"/>
              </w:rPr>
            </w:pPr>
            <w:r w:rsidRPr="00AA2ED6">
              <w:rPr>
                <w:rFonts w:eastAsia="Calibri" w:cs="Times New Roman"/>
              </w:rPr>
              <w:t>Monday to Friday 8 a.m. to 5 p.m.</w:t>
            </w:r>
          </w:p>
          <w:p w14:paraId="5A21AAA1" w14:textId="77777777" w:rsidR="00030690" w:rsidRPr="00AA2ED6" w:rsidRDefault="00030690" w:rsidP="00030690">
            <w:pPr>
              <w:rPr>
                <w:rFonts w:eastAsia="Calibri" w:cs="Times New Roman"/>
              </w:rPr>
            </w:pPr>
            <w:r w:rsidRPr="00AA2ED6">
              <w:rPr>
                <w:rFonts w:eastAsia="Calibri" w:cs="Times New Roman"/>
              </w:rPr>
              <w:t>Saturday 8 a.m. to 4 p.m.</w:t>
            </w:r>
          </w:p>
          <w:p w14:paraId="589BB6EE" w14:textId="2A0548F7" w:rsidR="00030690" w:rsidRPr="00AA2ED6" w:rsidRDefault="00AA2ED6" w:rsidP="00030690">
            <w:pPr>
              <w:rPr>
                <w:rFonts w:eastAsia="Calibri" w:cs="Times New Roman"/>
              </w:rPr>
            </w:pPr>
            <w:r w:rsidRPr="00AA2ED6">
              <w:rPr>
                <w:rFonts w:eastAsia="Calibri" w:cs="Times New Roman"/>
              </w:rPr>
              <w:t>(</w:t>
            </w:r>
            <w:r w:rsidR="00030690" w:rsidRPr="00AA2ED6">
              <w:rPr>
                <w:rFonts w:eastAsia="Calibri" w:cs="Times New Roman"/>
              </w:rPr>
              <w:t>212</w:t>
            </w:r>
            <w:r w:rsidRPr="00AA2ED6">
              <w:rPr>
                <w:rFonts w:eastAsia="Calibri" w:cs="Times New Roman"/>
              </w:rPr>
              <w:t>)</w:t>
            </w:r>
            <w:r w:rsidR="00694835" w:rsidRPr="00AA2ED6">
              <w:rPr>
                <w:rFonts w:eastAsia="Calibri" w:cs="Times New Roman"/>
              </w:rPr>
              <w:t xml:space="preserve"> </w:t>
            </w:r>
            <w:r w:rsidR="00030690" w:rsidRPr="00AA2ED6">
              <w:rPr>
                <w:rFonts w:eastAsia="Calibri" w:cs="Times New Roman"/>
              </w:rPr>
              <w:t>938-4001</w:t>
            </w:r>
          </w:p>
          <w:p w14:paraId="68C5BD7F" w14:textId="77777777" w:rsidR="00030690" w:rsidRPr="00AA2ED6" w:rsidRDefault="00030690" w:rsidP="00030690">
            <w:pPr>
              <w:rPr>
                <w:rFonts w:eastAsia="Times New Roman" w:cs="Calibri"/>
              </w:rPr>
            </w:pPr>
          </w:p>
          <w:p w14:paraId="0503A6B4" w14:textId="77777777" w:rsidR="00030690" w:rsidRPr="00AA2ED6" w:rsidRDefault="00030690" w:rsidP="00030690">
            <w:pPr>
              <w:rPr>
                <w:rFonts w:eastAsia="Times New Roman" w:cs="Calibri"/>
                <w:b/>
                <w:bCs/>
              </w:rPr>
            </w:pPr>
            <w:r w:rsidRPr="00AA2ED6">
              <w:rPr>
                <w:rFonts w:eastAsia="Times New Roman" w:cs="Calibri"/>
                <w:b/>
                <w:bCs/>
              </w:rPr>
              <w:t>Weill Cornell Medicine – Lower Manhattan</w:t>
            </w:r>
          </w:p>
          <w:p w14:paraId="781EFAA3" w14:textId="77777777" w:rsidR="00030690" w:rsidRPr="00AA2ED6" w:rsidRDefault="00030690" w:rsidP="00030690">
            <w:pPr>
              <w:rPr>
                <w:rFonts w:eastAsia="Times New Roman" w:cs="Calibri"/>
              </w:rPr>
            </w:pPr>
            <w:r w:rsidRPr="00AA2ED6">
              <w:rPr>
                <w:rFonts w:eastAsia="Times New Roman" w:cs="Calibri"/>
              </w:rPr>
              <w:t>156 William St., 12th Floor</w:t>
            </w:r>
          </w:p>
          <w:p w14:paraId="578248B5" w14:textId="57DC9A4D" w:rsidR="00030690" w:rsidRPr="00AA2ED6" w:rsidRDefault="00030690" w:rsidP="00030690">
            <w:pPr>
              <w:rPr>
                <w:rFonts w:eastAsia="Times New Roman" w:cs="Calibri"/>
                <w:b/>
                <w:bCs/>
              </w:rPr>
            </w:pPr>
            <w:r w:rsidRPr="00AA2ED6">
              <w:rPr>
                <w:rFonts w:eastAsia="Times New Roman" w:cs="Calibri"/>
              </w:rPr>
              <w:t>(212)</w:t>
            </w:r>
            <w:r w:rsidR="00694835" w:rsidRPr="00AA2ED6">
              <w:rPr>
                <w:rFonts w:eastAsia="Times New Roman" w:cs="Calibri"/>
              </w:rPr>
              <w:t xml:space="preserve"> </w:t>
            </w:r>
            <w:r w:rsidRPr="00AA2ED6">
              <w:rPr>
                <w:rFonts w:eastAsia="Times New Roman" w:cs="Calibri"/>
              </w:rPr>
              <w:t>233-8483</w:t>
            </w:r>
          </w:p>
          <w:p w14:paraId="3C2C2D95" w14:textId="77777777" w:rsidR="00030690" w:rsidRPr="00AA2ED6" w:rsidRDefault="00030690" w:rsidP="00030690">
            <w:pPr>
              <w:rPr>
                <w:rFonts w:eastAsia="Times New Roman" w:cs="Calibri"/>
                <w:i/>
                <w:iCs/>
              </w:rPr>
            </w:pPr>
            <w:r w:rsidRPr="00AA2ED6">
              <w:rPr>
                <w:rFonts w:eastAsia="Times New Roman" w:cs="Calibri"/>
                <w:i/>
                <w:iCs/>
              </w:rPr>
              <w:t>Uninsured and Child Health Plus denial letter only</w:t>
            </w:r>
          </w:p>
          <w:p w14:paraId="05DD8134" w14:textId="77777777" w:rsidR="00030690" w:rsidRPr="00AA2ED6" w:rsidRDefault="00030690" w:rsidP="00030690">
            <w:pPr>
              <w:rPr>
                <w:rFonts w:eastAsia="Times New Roman" w:cs="Calibri"/>
              </w:rPr>
            </w:pPr>
          </w:p>
          <w:p w14:paraId="1DB253BA" w14:textId="77777777" w:rsidR="00030690" w:rsidRPr="00AA2ED6" w:rsidRDefault="00030690" w:rsidP="00030690">
            <w:pPr>
              <w:rPr>
                <w:rFonts w:eastAsia="Times New Roman" w:cs="Calibri"/>
                <w:b/>
                <w:bCs/>
              </w:rPr>
            </w:pPr>
            <w:r w:rsidRPr="00AA2ED6">
              <w:rPr>
                <w:rFonts w:eastAsia="Times New Roman" w:cs="Calibri"/>
                <w:b/>
                <w:bCs/>
              </w:rPr>
              <w:t>Weill Cornell Medicine – Upper East Side</w:t>
            </w:r>
          </w:p>
          <w:p w14:paraId="5D42C403" w14:textId="77777777" w:rsidR="00030690" w:rsidRPr="00AA2ED6" w:rsidRDefault="00030690" w:rsidP="00030690">
            <w:pPr>
              <w:rPr>
                <w:rFonts w:eastAsia="Times New Roman" w:cs="Calibri"/>
              </w:rPr>
            </w:pPr>
            <w:r w:rsidRPr="00AA2ED6">
              <w:rPr>
                <w:rFonts w:eastAsia="Times New Roman" w:cs="Calibri"/>
              </w:rPr>
              <w:t>1305 York Ave., 11th Floor</w:t>
            </w:r>
          </w:p>
          <w:p w14:paraId="65667ED4" w14:textId="5A02C30C" w:rsidR="00030690" w:rsidRPr="00AA2ED6" w:rsidRDefault="00030690" w:rsidP="00030690">
            <w:pPr>
              <w:rPr>
                <w:rFonts w:eastAsia="Times New Roman" w:cs="Calibri"/>
              </w:rPr>
            </w:pPr>
            <w:r w:rsidRPr="00AA2ED6">
              <w:rPr>
                <w:rFonts w:eastAsia="Times New Roman" w:cs="Calibri"/>
              </w:rPr>
              <w:t>Monday to Friday, 8 a.m. to 5 p.m.</w:t>
            </w:r>
            <w:r w:rsidRPr="00AA2ED6">
              <w:rPr>
                <w:rFonts w:eastAsia="Times New Roman" w:cs="Calibri"/>
              </w:rPr>
              <w:br/>
            </w:r>
            <w:r w:rsidR="00AA2ED6" w:rsidRPr="00AA2ED6">
              <w:rPr>
                <w:rFonts w:eastAsia="Times New Roman" w:cs="Calibri"/>
              </w:rPr>
              <w:t>(</w:t>
            </w:r>
            <w:r w:rsidRPr="00AA2ED6">
              <w:rPr>
                <w:rFonts w:eastAsia="Times New Roman" w:cs="Calibri"/>
              </w:rPr>
              <w:t>646</w:t>
            </w:r>
            <w:r w:rsidR="00AA2ED6" w:rsidRPr="00AA2ED6">
              <w:rPr>
                <w:rFonts w:eastAsia="Times New Roman" w:cs="Calibri"/>
              </w:rPr>
              <w:t xml:space="preserve">) </w:t>
            </w:r>
            <w:r w:rsidRPr="00AA2ED6">
              <w:rPr>
                <w:rFonts w:eastAsia="Times New Roman" w:cs="Calibri"/>
              </w:rPr>
              <w:t>962-2020</w:t>
            </w:r>
          </w:p>
          <w:p w14:paraId="75B8EA91" w14:textId="52554A71" w:rsidR="00030690" w:rsidRPr="00AA2ED6" w:rsidRDefault="00030690" w:rsidP="00EF1F4D">
            <w:pPr>
              <w:rPr>
                <w:rFonts w:eastAsia="Calibri" w:cs="Times New Roman"/>
                <w:b/>
                <w:bCs/>
                <w:sz w:val="24"/>
                <w:szCs w:val="24"/>
                <w:u w:val="single"/>
              </w:rPr>
            </w:pPr>
          </w:p>
          <w:p w14:paraId="520BC4AB" w14:textId="77777777" w:rsidR="00030690" w:rsidRPr="00AA2ED6" w:rsidRDefault="00030690" w:rsidP="00030690">
            <w:pPr>
              <w:rPr>
                <w:rFonts w:eastAsia="Calibri" w:cs="Times New Roman"/>
                <w:b/>
                <w:bCs/>
              </w:rPr>
            </w:pPr>
          </w:p>
          <w:p w14:paraId="630912F1" w14:textId="77777777" w:rsidR="00030690" w:rsidRPr="00AA2ED6" w:rsidRDefault="00030690" w:rsidP="00EF1F4D">
            <w:pPr>
              <w:ind w:right="-22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3690" w:type="dxa"/>
          </w:tcPr>
          <w:p w14:paraId="6E289D30" w14:textId="77777777" w:rsidR="00030690" w:rsidRPr="00AA2ED6" w:rsidRDefault="00030690" w:rsidP="00030690">
            <w:pPr>
              <w:rPr>
                <w:rFonts w:eastAsia="Calibri" w:cs="Times New Roman"/>
                <w:b/>
                <w:bCs/>
              </w:rPr>
            </w:pPr>
          </w:p>
          <w:p w14:paraId="7EF4B580" w14:textId="77777777" w:rsidR="009D668B" w:rsidRPr="00AA2ED6" w:rsidRDefault="009D668B" w:rsidP="009D668B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  <w:u w:val="single"/>
              </w:rPr>
            </w:pPr>
            <w:r w:rsidRPr="00AA2ED6">
              <w:rPr>
                <w:rFonts w:eastAsia="Calibri" w:cs="Times New Roman"/>
                <w:b/>
                <w:bCs/>
                <w:sz w:val="24"/>
                <w:szCs w:val="24"/>
                <w:u w:val="single"/>
              </w:rPr>
              <w:t>Queens</w:t>
            </w:r>
          </w:p>
          <w:p w14:paraId="08D06DE7" w14:textId="77777777" w:rsidR="00030690" w:rsidRPr="00AA2ED6" w:rsidRDefault="00030690" w:rsidP="00030690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3F14FDA7" w14:textId="77777777" w:rsidR="00030690" w:rsidRPr="00AA2ED6" w:rsidRDefault="00030690" w:rsidP="00030690">
            <w:pPr>
              <w:rPr>
                <w:rFonts w:eastAsia="Calibri" w:cs="Times New Roman"/>
                <w:b/>
                <w:bCs/>
              </w:rPr>
            </w:pPr>
            <w:r w:rsidRPr="00AA2ED6">
              <w:rPr>
                <w:rFonts w:eastAsia="Calibri" w:cs="Times New Roman"/>
                <w:b/>
                <w:bCs/>
              </w:rPr>
              <w:t>NYC Health + Hospitals/Elmhurst</w:t>
            </w:r>
          </w:p>
          <w:p w14:paraId="2353B521" w14:textId="77777777" w:rsidR="00030690" w:rsidRPr="00AA2ED6" w:rsidRDefault="00030690" w:rsidP="00030690">
            <w:pPr>
              <w:rPr>
                <w:rFonts w:eastAsia="Calibri" w:cs="Times New Roman"/>
              </w:rPr>
            </w:pPr>
            <w:r w:rsidRPr="00AA2ED6">
              <w:rPr>
                <w:rFonts w:eastAsia="Calibri" w:cs="Times New Roman"/>
              </w:rPr>
              <w:t>79-01 Broadway, Room H238</w:t>
            </w:r>
          </w:p>
          <w:p w14:paraId="5D587513" w14:textId="4917EE70" w:rsidR="00030690" w:rsidRPr="00AA2ED6" w:rsidRDefault="00AA2ED6" w:rsidP="00030690">
            <w:pPr>
              <w:rPr>
                <w:rFonts w:eastAsia="Calibri" w:cs="Times New Roman"/>
              </w:rPr>
            </w:pPr>
            <w:r w:rsidRPr="00AA2ED6">
              <w:rPr>
                <w:rFonts w:eastAsia="Calibri" w:cs="Times New Roman"/>
              </w:rPr>
              <w:t>(</w:t>
            </w:r>
            <w:r w:rsidR="00030690" w:rsidRPr="00AA2ED6">
              <w:rPr>
                <w:rFonts w:eastAsia="Calibri" w:cs="Times New Roman"/>
              </w:rPr>
              <w:t>844</w:t>
            </w:r>
            <w:r w:rsidRPr="00AA2ED6">
              <w:rPr>
                <w:rFonts w:eastAsia="Calibri" w:cs="Times New Roman"/>
              </w:rPr>
              <w:t xml:space="preserve">) </w:t>
            </w:r>
            <w:r w:rsidR="00030690" w:rsidRPr="00AA2ED6">
              <w:rPr>
                <w:rFonts w:eastAsia="Calibri" w:cs="Times New Roman"/>
              </w:rPr>
              <w:t>692-4692 (appointment hotline available 24 hours, 7 days a week)</w:t>
            </w:r>
          </w:p>
          <w:p w14:paraId="25903BB0" w14:textId="77777777" w:rsidR="00030690" w:rsidRPr="00AA2ED6" w:rsidRDefault="00030690" w:rsidP="00030690">
            <w:pPr>
              <w:rPr>
                <w:rFonts w:eastAsia="Times New Roman" w:cs="Calibri"/>
              </w:rPr>
            </w:pPr>
          </w:p>
          <w:p w14:paraId="1D6A1372" w14:textId="77777777" w:rsidR="00A46BE5" w:rsidRPr="00AA2ED6" w:rsidRDefault="00A46BE5" w:rsidP="00030690">
            <w:pPr>
              <w:rPr>
                <w:rFonts w:eastAsia="Times New Roman" w:cs="Calibri"/>
              </w:rPr>
            </w:pPr>
          </w:p>
          <w:p w14:paraId="294E83FD" w14:textId="77777777" w:rsidR="00030690" w:rsidRPr="00AA2ED6" w:rsidRDefault="00030690" w:rsidP="00030690">
            <w:pPr>
              <w:rPr>
                <w:rFonts w:eastAsia="Times New Roman" w:cs="Calibri"/>
                <w:b/>
                <w:bCs/>
              </w:rPr>
            </w:pPr>
            <w:r w:rsidRPr="00AA2ED6">
              <w:rPr>
                <w:rFonts w:eastAsia="Times New Roman" w:cs="Calibri"/>
                <w:b/>
                <w:bCs/>
              </w:rPr>
              <w:t>NYC Health + Hospitals/Queens</w:t>
            </w:r>
          </w:p>
          <w:p w14:paraId="442A4B77" w14:textId="77777777" w:rsidR="00030690" w:rsidRPr="00AA2ED6" w:rsidRDefault="00030690" w:rsidP="00030690">
            <w:pPr>
              <w:rPr>
                <w:rFonts w:eastAsia="Times New Roman" w:cs="Calibri"/>
              </w:rPr>
            </w:pPr>
            <w:r w:rsidRPr="00AA2ED6">
              <w:rPr>
                <w:rFonts w:eastAsia="Times New Roman" w:cs="Calibri"/>
              </w:rPr>
              <w:t>82-68 164th St. Pavilion Building, Room 452</w:t>
            </w:r>
          </w:p>
          <w:p w14:paraId="259DE3CE" w14:textId="3556F7E5" w:rsidR="00030690" w:rsidRPr="00AA2ED6" w:rsidRDefault="00AA2ED6" w:rsidP="00030690">
            <w:pPr>
              <w:pBdr>
                <w:bottom w:val="single" w:sz="6" w:space="1" w:color="auto"/>
              </w:pBdr>
              <w:rPr>
                <w:rFonts w:eastAsia="Calibri" w:cs="Times New Roman"/>
              </w:rPr>
            </w:pPr>
            <w:r w:rsidRPr="00AA2ED6">
              <w:rPr>
                <w:rFonts w:eastAsia="Calibri" w:cs="Times New Roman"/>
              </w:rPr>
              <w:t>(</w:t>
            </w:r>
            <w:r w:rsidR="00030690" w:rsidRPr="00AA2ED6">
              <w:rPr>
                <w:rFonts w:eastAsia="Calibri" w:cs="Times New Roman"/>
              </w:rPr>
              <w:t>844</w:t>
            </w:r>
            <w:r w:rsidRPr="00AA2ED6">
              <w:rPr>
                <w:rFonts w:eastAsia="Calibri" w:cs="Times New Roman"/>
              </w:rPr>
              <w:t xml:space="preserve">) </w:t>
            </w:r>
            <w:r w:rsidR="00030690" w:rsidRPr="00AA2ED6">
              <w:rPr>
                <w:rFonts w:eastAsia="Calibri" w:cs="Times New Roman"/>
              </w:rPr>
              <w:t>692-4692 (appointment hotline available 24 hours, 7 days a week)</w:t>
            </w:r>
          </w:p>
          <w:p w14:paraId="35392BEE" w14:textId="77777777" w:rsidR="00030690" w:rsidRPr="00AA2ED6" w:rsidRDefault="00030690" w:rsidP="00030690">
            <w:pPr>
              <w:pBdr>
                <w:bottom w:val="single" w:sz="6" w:space="1" w:color="auto"/>
              </w:pBdr>
              <w:rPr>
                <w:rFonts w:eastAsia="Calibri" w:cs="Times New Roman"/>
                <w:b/>
                <w:bCs/>
              </w:rPr>
            </w:pPr>
          </w:p>
          <w:p w14:paraId="6D5717FC" w14:textId="77777777" w:rsidR="00030690" w:rsidRPr="00AA2ED6" w:rsidRDefault="00030690" w:rsidP="00030690">
            <w:pPr>
              <w:pBdr>
                <w:bottom w:val="single" w:sz="6" w:space="1" w:color="auto"/>
              </w:pBdr>
              <w:rPr>
                <w:rFonts w:eastAsia="Calibri" w:cs="Times New Roman"/>
                <w:b/>
                <w:bCs/>
              </w:rPr>
            </w:pPr>
            <w:r w:rsidRPr="00AA2ED6">
              <w:rPr>
                <w:rFonts w:eastAsia="Calibri" w:cs="Times New Roman"/>
                <w:b/>
                <w:bCs/>
              </w:rPr>
              <w:t xml:space="preserve">Jamaica Hospital – </w:t>
            </w:r>
            <w:proofErr w:type="spellStart"/>
            <w:r w:rsidRPr="00AA2ED6">
              <w:rPr>
                <w:rFonts w:eastAsia="Calibri" w:cs="Times New Roman"/>
                <w:b/>
                <w:bCs/>
              </w:rPr>
              <w:t>Medisys</w:t>
            </w:r>
            <w:proofErr w:type="spellEnd"/>
            <w:r w:rsidRPr="00AA2ED6">
              <w:rPr>
                <w:rFonts w:eastAsia="Calibri" w:cs="Times New Roman"/>
                <w:b/>
                <w:bCs/>
              </w:rPr>
              <w:t xml:space="preserve"> St. Albans</w:t>
            </w:r>
          </w:p>
          <w:p w14:paraId="4140062C" w14:textId="77777777" w:rsidR="00030690" w:rsidRPr="00AA2ED6" w:rsidRDefault="00030690" w:rsidP="00030690">
            <w:pPr>
              <w:pBdr>
                <w:bottom w:val="single" w:sz="6" w:space="1" w:color="auto"/>
              </w:pBdr>
              <w:rPr>
                <w:rFonts w:eastAsia="Calibri" w:cs="Times New Roman"/>
              </w:rPr>
            </w:pPr>
            <w:r w:rsidRPr="00AA2ED6">
              <w:rPr>
                <w:rFonts w:eastAsia="Calibri" w:cs="Times New Roman"/>
              </w:rPr>
              <w:t>111-20 Merrick Blvd.</w:t>
            </w:r>
          </w:p>
          <w:p w14:paraId="5039A7EA" w14:textId="77777777" w:rsidR="00030690" w:rsidRPr="00AA2ED6" w:rsidRDefault="00030690" w:rsidP="00030690">
            <w:pPr>
              <w:pBdr>
                <w:bottom w:val="single" w:sz="6" w:space="1" w:color="auto"/>
              </w:pBdr>
              <w:rPr>
                <w:rFonts w:eastAsia="Calibri" w:cs="Times New Roman"/>
              </w:rPr>
            </w:pPr>
            <w:r w:rsidRPr="00AA2ED6">
              <w:rPr>
                <w:rFonts w:eastAsia="Calibri" w:cs="Times New Roman"/>
              </w:rPr>
              <w:t xml:space="preserve">Monday to Friday, 8 a.m. to 7 p.m. </w:t>
            </w:r>
          </w:p>
          <w:p w14:paraId="4EEBA55B" w14:textId="77777777" w:rsidR="00030690" w:rsidRPr="00AA2ED6" w:rsidRDefault="00030690" w:rsidP="00030690">
            <w:pPr>
              <w:pBdr>
                <w:bottom w:val="single" w:sz="6" w:space="1" w:color="auto"/>
              </w:pBdr>
              <w:rPr>
                <w:rFonts w:eastAsia="Calibri" w:cs="Times New Roman"/>
              </w:rPr>
            </w:pPr>
            <w:r w:rsidRPr="00AA2ED6">
              <w:rPr>
                <w:rFonts w:eastAsia="Calibri" w:cs="Times New Roman"/>
              </w:rPr>
              <w:t>Saturday, 8 a.m. to 4 p.m.</w:t>
            </w:r>
          </w:p>
          <w:p w14:paraId="41337CBC" w14:textId="02CF6A23" w:rsidR="00030690" w:rsidRPr="00AA2ED6" w:rsidRDefault="00AA2ED6" w:rsidP="00030690">
            <w:pPr>
              <w:pBdr>
                <w:bottom w:val="single" w:sz="6" w:space="1" w:color="auto"/>
              </w:pBdr>
              <w:rPr>
                <w:rFonts w:eastAsia="Calibri" w:cs="Times New Roman"/>
              </w:rPr>
            </w:pPr>
            <w:r w:rsidRPr="00AA2ED6">
              <w:rPr>
                <w:rFonts w:eastAsia="Calibri" w:cs="Times New Roman"/>
              </w:rPr>
              <w:t>(</w:t>
            </w:r>
            <w:r w:rsidR="00030690" w:rsidRPr="00AA2ED6">
              <w:rPr>
                <w:rFonts w:eastAsia="Calibri" w:cs="Times New Roman"/>
              </w:rPr>
              <w:t>718</w:t>
            </w:r>
            <w:r w:rsidRPr="00AA2ED6">
              <w:rPr>
                <w:rFonts w:eastAsia="Calibri" w:cs="Times New Roman"/>
              </w:rPr>
              <w:t xml:space="preserve">) </w:t>
            </w:r>
            <w:r w:rsidR="00030690" w:rsidRPr="00AA2ED6">
              <w:rPr>
                <w:rFonts w:eastAsia="Calibri" w:cs="Times New Roman"/>
              </w:rPr>
              <w:t>206-9888</w:t>
            </w:r>
          </w:p>
          <w:p w14:paraId="6F45089E" w14:textId="77777777" w:rsidR="00030690" w:rsidRDefault="00030690" w:rsidP="00030690">
            <w:pPr>
              <w:pBdr>
                <w:bottom w:val="single" w:sz="6" w:space="1" w:color="auto"/>
              </w:pBdr>
              <w:rPr>
                <w:rFonts w:eastAsia="Calibri" w:cs="Times New Roman"/>
              </w:rPr>
            </w:pPr>
            <w:r w:rsidRPr="00AA2ED6">
              <w:rPr>
                <w:rFonts w:eastAsia="Calibri" w:cs="Times New Roman"/>
              </w:rPr>
              <w:t>(children 10 yrs and older)</w:t>
            </w:r>
          </w:p>
          <w:p w14:paraId="0A062E47" w14:textId="77777777" w:rsidR="00EF1F4D" w:rsidRPr="00AA2ED6" w:rsidRDefault="00EF1F4D" w:rsidP="00EF1F4D">
            <w:pPr>
              <w:rPr>
                <w:rFonts w:eastAsia="Calibri" w:cs="Times New Roman"/>
                <w:b/>
                <w:bCs/>
              </w:rPr>
            </w:pPr>
            <w:r w:rsidRPr="00AA2ED6">
              <w:rPr>
                <w:rFonts w:eastAsia="Calibri" w:cs="Times New Roman"/>
                <w:b/>
                <w:bCs/>
              </w:rPr>
              <w:t>Jamaica Hospital Medical Center</w:t>
            </w:r>
          </w:p>
          <w:p w14:paraId="2A2A0255" w14:textId="77777777" w:rsidR="00EF1F4D" w:rsidRPr="00AA2ED6" w:rsidRDefault="00EF1F4D" w:rsidP="00EF1F4D">
            <w:pPr>
              <w:rPr>
                <w:rFonts w:eastAsia="Calibri" w:cs="Times New Roman"/>
              </w:rPr>
            </w:pPr>
            <w:r w:rsidRPr="00AA2ED6">
              <w:rPr>
                <w:rFonts w:eastAsia="Calibri" w:cs="Times New Roman"/>
              </w:rPr>
              <w:t>134-20 Jamaica Ave., Second Floor</w:t>
            </w:r>
          </w:p>
          <w:p w14:paraId="28A8349F" w14:textId="27CBDDA7" w:rsidR="00EF1F4D" w:rsidRPr="00AA2ED6" w:rsidRDefault="00EF1F4D" w:rsidP="00EF1F4D">
            <w:pPr>
              <w:rPr>
                <w:rFonts w:eastAsia="Calibri" w:cs="Times New Roman"/>
              </w:rPr>
            </w:pPr>
            <w:r w:rsidRPr="00AA2ED6">
              <w:rPr>
                <w:rFonts w:eastAsia="Calibri" w:cs="Times New Roman"/>
              </w:rPr>
              <w:t>Monday to Friday, 8:30 a</w:t>
            </w:r>
            <w:r w:rsidR="001F1613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m</w:t>
            </w:r>
            <w:r w:rsidR="001F1613">
              <w:rPr>
                <w:rFonts w:eastAsia="Calibri" w:cs="Times New Roman"/>
              </w:rPr>
              <w:t>.</w:t>
            </w:r>
            <w:r w:rsidRPr="00AA2ED6">
              <w:rPr>
                <w:rFonts w:eastAsia="Calibri" w:cs="Times New Roman"/>
              </w:rPr>
              <w:t xml:space="preserve">to 5 </w:t>
            </w:r>
            <w:r>
              <w:rPr>
                <w:rFonts w:eastAsia="Calibri" w:cs="Times New Roman"/>
              </w:rPr>
              <w:t>p</w:t>
            </w:r>
            <w:r w:rsidR="001F1613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m</w:t>
            </w:r>
            <w:r w:rsidR="001F1613">
              <w:rPr>
                <w:rFonts w:eastAsia="Calibri" w:cs="Times New Roman"/>
              </w:rPr>
              <w:t>.</w:t>
            </w:r>
            <w:r w:rsidRPr="00AA2ED6">
              <w:rPr>
                <w:rFonts w:eastAsia="Calibri" w:cs="Times New Roman"/>
              </w:rPr>
              <w:t xml:space="preserve"> </w:t>
            </w:r>
          </w:p>
          <w:p w14:paraId="57F78503" w14:textId="77777777" w:rsidR="00EF1F4D" w:rsidRPr="00AA2ED6" w:rsidRDefault="00EF1F4D" w:rsidP="00EF1F4D">
            <w:pPr>
              <w:ind w:right="-22"/>
              <w:rPr>
                <w:rFonts w:eastAsia="Calibri" w:cs="Times New Roman"/>
              </w:rPr>
            </w:pPr>
            <w:r w:rsidRPr="00AA2ED6">
              <w:rPr>
                <w:rFonts w:eastAsia="Calibri" w:cs="Times New Roman"/>
              </w:rPr>
              <w:t>(718) 206-5900</w:t>
            </w:r>
          </w:p>
          <w:p w14:paraId="6CD6DDC1" w14:textId="77777777" w:rsidR="00EF1F4D" w:rsidRPr="00AA2ED6" w:rsidRDefault="00EF1F4D" w:rsidP="00030690">
            <w:pPr>
              <w:pBdr>
                <w:bottom w:val="single" w:sz="6" w:space="1" w:color="auto"/>
              </w:pBdr>
              <w:rPr>
                <w:rFonts w:eastAsia="Calibri" w:cs="Times New Roman"/>
              </w:rPr>
            </w:pPr>
          </w:p>
          <w:p w14:paraId="6A03D1AE" w14:textId="77777777" w:rsidR="00EF1F4D" w:rsidRDefault="00EF1F4D" w:rsidP="00EF1F4D">
            <w:pPr>
              <w:rPr>
                <w:rFonts w:eastAsia="Calibri" w:cs="Times New Roman"/>
                <w:b/>
                <w:bCs/>
                <w:sz w:val="24"/>
                <w:szCs w:val="24"/>
                <w:u w:val="single"/>
              </w:rPr>
            </w:pPr>
          </w:p>
          <w:p w14:paraId="6CB20467" w14:textId="436DE555" w:rsidR="00030690" w:rsidRPr="00AA2ED6" w:rsidRDefault="00030690" w:rsidP="00030690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  <w:u w:val="single"/>
              </w:rPr>
            </w:pPr>
            <w:r w:rsidRPr="00AA2ED6">
              <w:rPr>
                <w:rFonts w:eastAsia="Calibri" w:cs="Times New Roman"/>
                <w:b/>
                <w:bCs/>
                <w:sz w:val="24"/>
                <w:szCs w:val="24"/>
                <w:u w:val="single"/>
              </w:rPr>
              <w:t>Staten Island</w:t>
            </w:r>
          </w:p>
          <w:p w14:paraId="045FC44E" w14:textId="77777777" w:rsidR="00030690" w:rsidRPr="00AA2ED6" w:rsidRDefault="00030690" w:rsidP="00030690">
            <w:pPr>
              <w:rPr>
                <w:rFonts w:eastAsia="Calibri" w:cs="Times New Roman"/>
              </w:rPr>
            </w:pPr>
          </w:p>
          <w:p w14:paraId="68FA9291" w14:textId="77777777" w:rsidR="00030690" w:rsidRPr="00AA2ED6" w:rsidRDefault="00030690" w:rsidP="00030690">
            <w:pPr>
              <w:rPr>
                <w:rFonts w:eastAsia="Calibri" w:cs="Times New Roman"/>
                <w:b/>
                <w:bCs/>
              </w:rPr>
            </w:pPr>
            <w:r w:rsidRPr="00AA2ED6">
              <w:rPr>
                <w:rFonts w:eastAsia="Calibri" w:cs="Times New Roman"/>
                <w:b/>
                <w:bCs/>
              </w:rPr>
              <w:t>Richmond University Medical Center</w:t>
            </w:r>
          </w:p>
          <w:p w14:paraId="6FD5A149" w14:textId="77777777" w:rsidR="00030690" w:rsidRPr="00AA2ED6" w:rsidRDefault="00030690" w:rsidP="00030690">
            <w:pPr>
              <w:rPr>
                <w:rFonts w:eastAsia="Calibri" w:cs="Times New Roman"/>
              </w:rPr>
            </w:pPr>
            <w:r w:rsidRPr="00AA2ED6">
              <w:rPr>
                <w:rFonts w:eastAsia="Calibri" w:cs="Times New Roman"/>
              </w:rPr>
              <w:t>355 Bart Ave., Room 525</w:t>
            </w:r>
          </w:p>
          <w:p w14:paraId="71995AD6" w14:textId="77777777" w:rsidR="00030690" w:rsidRPr="00AA2ED6" w:rsidRDefault="00030690" w:rsidP="00030690">
            <w:pPr>
              <w:rPr>
                <w:rFonts w:eastAsia="Calibri" w:cs="Times New Roman"/>
              </w:rPr>
            </w:pPr>
            <w:r w:rsidRPr="00AA2ED6">
              <w:rPr>
                <w:rFonts w:eastAsia="Calibri" w:cs="Times New Roman"/>
              </w:rPr>
              <w:t>Monday to Friday, 8 a.m. to 4 p.m.</w:t>
            </w:r>
          </w:p>
          <w:p w14:paraId="233EC48C" w14:textId="73EB85FE" w:rsidR="00030690" w:rsidRPr="00AA2ED6" w:rsidRDefault="00AA2ED6" w:rsidP="0003069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</w:t>
            </w:r>
            <w:r w:rsidR="00030690" w:rsidRPr="00AA2ED6">
              <w:rPr>
                <w:rFonts w:eastAsia="Calibri" w:cs="Times New Roman"/>
              </w:rPr>
              <w:t>718</w:t>
            </w:r>
            <w:r>
              <w:rPr>
                <w:rFonts w:eastAsia="Calibri" w:cs="Times New Roman"/>
              </w:rPr>
              <w:t xml:space="preserve">) </w:t>
            </w:r>
            <w:r w:rsidR="00030690" w:rsidRPr="00AA2ED6">
              <w:rPr>
                <w:rFonts w:eastAsia="Calibri" w:cs="Times New Roman"/>
              </w:rPr>
              <w:t>818-4848</w:t>
            </w:r>
          </w:p>
          <w:p w14:paraId="3A06EBA0" w14:textId="77777777" w:rsidR="00030690" w:rsidRPr="00AA2ED6" w:rsidRDefault="00030690" w:rsidP="00030690">
            <w:pPr>
              <w:rPr>
                <w:rFonts w:eastAsia="Calibri" w:cs="Times New Roman"/>
              </w:rPr>
            </w:pPr>
          </w:p>
          <w:p w14:paraId="368A3EE1" w14:textId="77777777" w:rsidR="00030690" w:rsidRPr="00AA2ED6" w:rsidRDefault="00030690" w:rsidP="00030690">
            <w:pPr>
              <w:rPr>
                <w:rFonts w:eastAsia="Calibri" w:cs="Times New Roman"/>
                <w:b/>
                <w:bCs/>
              </w:rPr>
            </w:pPr>
            <w:r w:rsidRPr="00AA2ED6">
              <w:rPr>
                <w:rFonts w:eastAsia="Calibri" w:cs="Times New Roman"/>
                <w:b/>
                <w:bCs/>
              </w:rPr>
              <w:t>Staten Island University Hospital</w:t>
            </w:r>
          </w:p>
          <w:p w14:paraId="709B0AD6" w14:textId="77777777" w:rsidR="00030690" w:rsidRPr="00AA2ED6" w:rsidRDefault="00030690" w:rsidP="00030690">
            <w:pPr>
              <w:rPr>
                <w:rFonts w:eastAsia="Calibri" w:cs="Times New Roman"/>
                <w:spacing w:val="-2"/>
              </w:rPr>
            </w:pPr>
            <w:r w:rsidRPr="00AA2ED6">
              <w:rPr>
                <w:rFonts w:eastAsia="Calibri" w:cs="Times New Roman"/>
                <w:spacing w:val="-2"/>
              </w:rPr>
              <w:t>242 Mason Ave., Second Floor, Suite 5</w:t>
            </w:r>
          </w:p>
          <w:p w14:paraId="06FBB06D" w14:textId="77777777" w:rsidR="00030690" w:rsidRPr="00AA2ED6" w:rsidRDefault="00030690" w:rsidP="00030690">
            <w:pPr>
              <w:rPr>
                <w:rFonts w:eastAsia="Calibri" w:cs="Times New Roman"/>
              </w:rPr>
            </w:pPr>
            <w:r w:rsidRPr="00AA2ED6">
              <w:rPr>
                <w:rFonts w:eastAsia="Calibri" w:cs="Times New Roman"/>
              </w:rPr>
              <w:t>Monday to Friday, 9 a.m. to 3:30 p.m.</w:t>
            </w:r>
          </w:p>
          <w:p w14:paraId="00AC02AB" w14:textId="4FFA1C3A" w:rsidR="00030690" w:rsidRPr="00AA2ED6" w:rsidRDefault="00AA2ED6" w:rsidP="00030690">
            <w:pPr>
              <w:rPr>
                <w:rFonts w:eastAsia="Times New Roman" w:cs="Calibri"/>
              </w:rPr>
            </w:pPr>
            <w:r w:rsidRPr="00AA2ED6">
              <w:rPr>
                <w:rFonts w:eastAsia="Calibri" w:cs="Times New Roman"/>
              </w:rPr>
              <w:t>(</w:t>
            </w:r>
            <w:r w:rsidR="00030690" w:rsidRPr="00AA2ED6">
              <w:rPr>
                <w:rFonts w:eastAsia="Calibri" w:cs="Times New Roman"/>
              </w:rPr>
              <w:t>718</w:t>
            </w:r>
            <w:r w:rsidRPr="00AA2ED6">
              <w:rPr>
                <w:rFonts w:eastAsia="Calibri" w:cs="Times New Roman"/>
              </w:rPr>
              <w:t xml:space="preserve">) </w:t>
            </w:r>
            <w:r w:rsidR="00030690" w:rsidRPr="00AA2ED6">
              <w:rPr>
                <w:rFonts w:eastAsia="Calibri" w:cs="Times New Roman"/>
              </w:rPr>
              <w:t>226-6919</w:t>
            </w:r>
          </w:p>
        </w:tc>
      </w:tr>
    </w:tbl>
    <w:p w14:paraId="4E61950A" w14:textId="77777777" w:rsidR="00030690" w:rsidRDefault="00030690" w:rsidP="00030690"/>
    <w:p w14:paraId="48A8100E" w14:textId="2D9432BC" w:rsidR="001E6394" w:rsidRPr="001E6394" w:rsidRDefault="001E6394" w:rsidP="001E6394">
      <w:pPr>
        <w:spacing w:line="259" w:lineRule="auto"/>
        <w:ind w:left="-810"/>
        <w:rPr>
          <w:rFonts w:ascii="Calibri" w:eastAsia="Calibri" w:hAnsi="Calibri" w:cs="Times New Roman"/>
          <w:kern w:val="0"/>
          <w14:ligatures w14:val="none"/>
        </w:rPr>
      </w:pPr>
      <w:r w:rsidRPr="001E6394">
        <w:rPr>
          <w:rFonts w:ascii="Calibri" w:eastAsia="Calibri" w:hAnsi="Calibri" w:cs="Times New Roman"/>
          <w:kern w:val="0"/>
          <w14:ligatures w14:val="none"/>
        </w:rPr>
        <w:t xml:space="preserve">This list is neither exclusive nor exhaustive, and contact information, hours of operation or services available may have changed. The NYC </w:t>
      </w:r>
      <w:r w:rsidR="001F4487">
        <w:rPr>
          <w:rFonts w:ascii="Calibri" w:eastAsia="Calibri" w:hAnsi="Calibri" w:cs="Times New Roman"/>
          <w:kern w:val="0"/>
          <w14:ligatures w14:val="none"/>
        </w:rPr>
        <w:t>Office of School Health Vision Program</w:t>
      </w:r>
      <w:r w:rsidRPr="001E6394">
        <w:rPr>
          <w:rFonts w:ascii="Calibri" w:eastAsia="Calibri" w:hAnsi="Calibri" w:cs="Times New Roman"/>
          <w:kern w:val="0"/>
          <w14:ligatures w14:val="none"/>
        </w:rPr>
        <w:t xml:space="preserve"> provides this information to help New Yorkers locate services.</w:t>
      </w:r>
    </w:p>
    <w:p w14:paraId="727CC8FE" w14:textId="77777777" w:rsidR="001E6394" w:rsidRPr="001E6394" w:rsidRDefault="001E6394" w:rsidP="001E6394">
      <w:pPr>
        <w:spacing w:line="259" w:lineRule="auto"/>
        <w:ind w:left="-810"/>
        <w:rPr>
          <w:rFonts w:ascii="Calibri" w:eastAsia="Calibri" w:hAnsi="Calibri" w:cs="Times New Roman"/>
          <w:kern w:val="0"/>
          <w14:ligatures w14:val="none"/>
        </w:rPr>
      </w:pPr>
      <w:r w:rsidRPr="001E6394">
        <w:rPr>
          <w:rFonts w:ascii="Calibri" w:eastAsia="Calibri" w:hAnsi="Calibri" w:cs="Times New Roman"/>
          <w:kern w:val="0"/>
          <w14:ligatures w14:val="none"/>
        </w:rPr>
        <w:t xml:space="preserve">For more information about vision screenings and vision problems in children, including early signs parents can watch for, visit </w:t>
      </w:r>
      <w:hyperlink r:id="rId8" w:history="1">
        <w:r w:rsidRPr="001E6394">
          <w:rPr>
            <w:rFonts w:ascii="Calibri" w:eastAsia="Calibri" w:hAnsi="Calibri" w:cs="Times New Roman"/>
            <w:b/>
            <w:bCs/>
            <w:kern w:val="0"/>
            <w14:ligatures w14:val="none"/>
          </w:rPr>
          <w:t>nyc.gov/health/vision</w:t>
        </w:r>
      </w:hyperlink>
      <w:r w:rsidRPr="001E6394">
        <w:rPr>
          <w:rFonts w:ascii="Calibri" w:eastAsia="Calibri" w:hAnsi="Calibri" w:cs="Times New Roman"/>
          <w:kern w:val="0"/>
          <w14:ligatures w14:val="none"/>
        </w:rPr>
        <w:t>.</w:t>
      </w:r>
    </w:p>
    <w:p w14:paraId="3837A54B" w14:textId="77777777" w:rsidR="001E6394" w:rsidRPr="001E6394" w:rsidRDefault="001E6394" w:rsidP="001E6394">
      <w:pPr>
        <w:spacing w:line="259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49CD132D" w14:textId="185756CD" w:rsidR="001E6394" w:rsidRPr="001E6394" w:rsidRDefault="00EF1F4D" w:rsidP="001E6394">
      <w:pPr>
        <w:spacing w:line="259" w:lineRule="auto"/>
        <w:jc w:val="right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Rev </w:t>
      </w:r>
      <w:r w:rsidR="00535CD0">
        <w:rPr>
          <w:rFonts w:ascii="Calibri" w:eastAsia="Calibri" w:hAnsi="Calibri" w:cs="Times New Roman"/>
          <w:kern w:val="0"/>
          <w14:ligatures w14:val="none"/>
        </w:rPr>
        <w:t>8</w:t>
      </w:r>
      <w:r>
        <w:rPr>
          <w:rFonts w:ascii="Calibri" w:eastAsia="Calibri" w:hAnsi="Calibri" w:cs="Times New Roman"/>
          <w:kern w:val="0"/>
          <w14:ligatures w14:val="none"/>
        </w:rPr>
        <w:t>/25</w:t>
      </w:r>
    </w:p>
    <w:sectPr w:rsidR="001E6394" w:rsidRPr="001E6394" w:rsidSect="00F80F5F">
      <w:pgSz w:w="12240" w:h="15840"/>
      <w:pgMar w:top="270" w:right="1080" w:bottom="9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307F2" w14:textId="77777777" w:rsidR="00E6236D" w:rsidRDefault="00E6236D" w:rsidP="003B1D03">
      <w:pPr>
        <w:spacing w:after="0" w:line="240" w:lineRule="auto"/>
      </w:pPr>
      <w:r>
        <w:separator/>
      </w:r>
    </w:p>
  </w:endnote>
  <w:endnote w:type="continuationSeparator" w:id="0">
    <w:p w14:paraId="1DEC1BB7" w14:textId="77777777" w:rsidR="00E6236D" w:rsidRDefault="00E6236D" w:rsidP="003B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5E344" w14:textId="77777777" w:rsidR="00E6236D" w:rsidRDefault="00E6236D" w:rsidP="003B1D03">
      <w:pPr>
        <w:spacing w:after="0" w:line="240" w:lineRule="auto"/>
      </w:pPr>
      <w:r>
        <w:separator/>
      </w:r>
    </w:p>
  </w:footnote>
  <w:footnote w:type="continuationSeparator" w:id="0">
    <w:p w14:paraId="5A1DFC80" w14:textId="77777777" w:rsidR="00E6236D" w:rsidRDefault="00E6236D" w:rsidP="003B1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92DBC"/>
    <w:multiLevelType w:val="hybridMultilevel"/>
    <w:tmpl w:val="3F18DF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72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03"/>
    <w:rsid w:val="00030690"/>
    <w:rsid w:val="000539D8"/>
    <w:rsid w:val="000979A9"/>
    <w:rsid w:val="001E4CA8"/>
    <w:rsid w:val="001E6394"/>
    <w:rsid w:val="001F1613"/>
    <w:rsid w:val="001F4487"/>
    <w:rsid w:val="00216C1D"/>
    <w:rsid w:val="0024382A"/>
    <w:rsid w:val="00276EEF"/>
    <w:rsid w:val="00293231"/>
    <w:rsid w:val="002B15BB"/>
    <w:rsid w:val="003B1D03"/>
    <w:rsid w:val="0041490B"/>
    <w:rsid w:val="00535CD0"/>
    <w:rsid w:val="00561C21"/>
    <w:rsid w:val="005D317B"/>
    <w:rsid w:val="005D6685"/>
    <w:rsid w:val="006465EF"/>
    <w:rsid w:val="00694835"/>
    <w:rsid w:val="006B0212"/>
    <w:rsid w:val="007A0BD8"/>
    <w:rsid w:val="007B0880"/>
    <w:rsid w:val="007D0B26"/>
    <w:rsid w:val="008E1941"/>
    <w:rsid w:val="008E7295"/>
    <w:rsid w:val="00987E00"/>
    <w:rsid w:val="009D668B"/>
    <w:rsid w:val="00A46BE5"/>
    <w:rsid w:val="00A92870"/>
    <w:rsid w:val="00AA2ED6"/>
    <w:rsid w:val="00AD71D8"/>
    <w:rsid w:val="00AF0899"/>
    <w:rsid w:val="00BE1CF8"/>
    <w:rsid w:val="00C07AD5"/>
    <w:rsid w:val="00C551A4"/>
    <w:rsid w:val="00D63293"/>
    <w:rsid w:val="00DC7551"/>
    <w:rsid w:val="00E147C2"/>
    <w:rsid w:val="00E6236D"/>
    <w:rsid w:val="00EF1F4D"/>
    <w:rsid w:val="00F8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9AA5C"/>
  <w15:chartTrackingRefBased/>
  <w15:docId w15:val="{D4CA555C-B86A-4AB9-AB22-E0856899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D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D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D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D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D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D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D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D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D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D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D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D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D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1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1D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D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D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D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D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1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D03"/>
  </w:style>
  <w:style w:type="paragraph" w:styleId="Footer">
    <w:name w:val="footer"/>
    <w:basedOn w:val="Normal"/>
    <w:link w:val="FooterChar"/>
    <w:uiPriority w:val="99"/>
    <w:unhideWhenUsed/>
    <w:rsid w:val="003B1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D03"/>
  </w:style>
  <w:style w:type="table" w:styleId="TableGrid">
    <w:name w:val="Table Grid"/>
    <w:basedOn w:val="TableNormal"/>
    <w:uiPriority w:val="39"/>
    <w:rsid w:val="003B1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3069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c.gov/site/doh/health/health-topics/vision-screening.p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Health and Mental Hygiene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Loving</dc:creator>
  <cp:keywords/>
  <dc:description/>
  <cp:lastModifiedBy>Samiyyah Price</cp:lastModifiedBy>
  <cp:revision>6</cp:revision>
  <dcterms:created xsi:type="dcterms:W3CDTF">2025-08-20T17:46:00Z</dcterms:created>
  <dcterms:modified xsi:type="dcterms:W3CDTF">2025-08-20T17:49:00Z</dcterms:modified>
</cp:coreProperties>
</file>